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11A" w:rsidRPr="00106AFB" w:rsidRDefault="0086311A" w:rsidP="0086311A">
      <w:pPr>
        <w:pStyle w:val="Lijstalinea"/>
        <w:numPr>
          <w:ilvl w:val="0"/>
          <w:numId w:val="1"/>
        </w:numPr>
        <w:ind w:firstLineChars="0"/>
        <w:rPr>
          <w:sz w:val="40"/>
          <w:szCs w:val="40"/>
          <w:lang w:val="en-GB"/>
        </w:rPr>
      </w:pPr>
      <w:r>
        <w:rPr>
          <w:b/>
          <w:sz w:val="40"/>
          <w:szCs w:val="40"/>
          <w:lang w:val="en-GB"/>
        </w:rPr>
        <w:t>Advertisement and promotion</w:t>
      </w:r>
    </w:p>
    <w:p w:rsidR="0086311A" w:rsidRPr="00106AFB" w:rsidRDefault="0086311A" w:rsidP="0086311A">
      <w:pPr>
        <w:rPr>
          <w:sz w:val="40"/>
          <w:szCs w:val="40"/>
          <w:lang w:val="en-GB"/>
        </w:rPr>
      </w:pPr>
    </w:p>
    <w:p w:rsidR="0086311A" w:rsidRPr="003559A6" w:rsidRDefault="0086311A" w:rsidP="0086311A">
      <w:pPr>
        <w:rPr>
          <w:sz w:val="40"/>
          <w:szCs w:val="40"/>
          <w:lang w:val="en-GB"/>
        </w:rPr>
      </w:pPr>
      <w:r>
        <w:rPr>
          <w:noProof/>
        </w:rPr>
        <w:drawing>
          <wp:inline distT="0" distB="0" distL="0" distR="0" wp14:anchorId="671759E3" wp14:editId="05E04DAF">
            <wp:extent cx="5759450" cy="3695947"/>
            <wp:effectExtent l="19050" t="0" r="0" b="0"/>
            <wp:docPr id="2" name="Afbeelding 45" descr="http://www.designcontest.com/blog/wp-content/uploads/2012/05/advertis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esigncontest.com/blog/wp-content/uploads/2012/05/advertisement.png"/>
                    <pic:cNvPicPr>
                      <a:picLocks noChangeAspect="1" noChangeArrowheads="1"/>
                    </pic:cNvPicPr>
                  </pic:nvPicPr>
                  <pic:blipFill>
                    <a:blip r:embed="rId6" cstate="print"/>
                    <a:srcRect/>
                    <a:stretch>
                      <a:fillRect/>
                    </a:stretch>
                  </pic:blipFill>
                  <pic:spPr bwMode="auto">
                    <a:xfrm>
                      <a:off x="0" y="0"/>
                      <a:ext cx="5759450" cy="3695947"/>
                    </a:xfrm>
                    <a:prstGeom prst="rect">
                      <a:avLst/>
                    </a:prstGeom>
                    <a:noFill/>
                    <a:ln w="9525">
                      <a:noFill/>
                      <a:miter lim="800000"/>
                      <a:headEnd/>
                      <a:tailEnd/>
                    </a:ln>
                  </pic:spPr>
                </pic:pic>
              </a:graphicData>
            </a:graphic>
          </wp:inline>
        </w:drawing>
      </w:r>
    </w:p>
    <w:p w:rsidR="0086311A" w:rsidRPr="003159B9" w:rsidRDefault="0086311A" w:rsidP="0086311A">
      <w:pPr>
        <w:rPr>
          <w:rFonts w:ascii="Verdana" w:hAnsi="Verdana"/>
          <w:b/>
          <w:color w:val="DBDBDB"/>
          <w:sz w:val="52"/>
          <w:szCs w:val="52"/>
          <w:lang w:val="en-GB"/>
        </w:rPr>
      </w:pPr>
      <w:r>
        <w:fldChar w:fldCharType="begin"/>
      </w:r>
      <w:r w:rsidRPr="0086311A">
        <w:rPr>
          <w:lang w:val="en-GB"/>
        </w:rPr>
        <w:instrText xml:space="preserve"> HYPERLINK "http://www.searchquotes.com/quotation/Doing_business_without_advertising_is_like_winking_at_a_girl_in_the_dark._You_know_what_you_are_doin/317528/" \o "Doing business without advertising is like winking at a girl in the dark. You know what you are doing but nobody else does." </w:instrText>
      </w:r>
      <w:r>
        <w:fldChar w:fldCharType="separate"/>
      </w:r>
      <w:r w:rsidRPr="003159B9">
        <w:rPr>
          <w:rStyle w:val="firstword"/>
          <w:rFonts w:ascii="Verdana" w:hAnsi="Verdana"/>
          <w:b/>
          <w:bCs/>
          <w:color w:val="232323"/>
          <w:sz w:val="52"/>
          <w:szCs w:val="52"/>
          <w:lang w:val="en-GB"/>
        </w:rPr>
        <w:t>Doing</w:t>
      </w:r>
      <w:r w:rsidRPr="003159B9">
        <w:rPr>
          <w:rStyle w:val="apple-converted-space"/>
          <w:rFonts w:ascii="Verdana" w:hAnsi="Verdana"/>
          <w:b/>
          <w:color w:val="232323"/>
          <w:sz w:val="52"/>
          <w:szCs w:val="52"/>
          <w:lang w:val="en-GB"/>
        </w:rPr>
        <w:t> </w:t>
      </w:r>
      <w:r w:rsidRPr="003159B9">
        <w:rPr>
          <w:rStyle w:val="Hyperlink"/>
          <w:rFonts w:ascii="Verdana" w:hAnsi="Verdana"/>
          <w:b/>
          <w:color w:val="232323"/>
          <w:sz w:val="52"/>
          <w:szCs w:val="52"/>
          <w:lang w:val="en-GB"/>
        </w:rPr>
        <w:t>business without advertising is like winking at a girl in the dark. You know what you are doing but nobody else does.</w:t>
      </w:r>
      <w:r>
        <w:rPr>
          <w:rStyle w:val="Hyperlink"/>
          <w:rFonts w:ascii="Verdana" w:hAnsi="Verdana"/>
          <w:b/>
          <w:color w:val="232323"/>
          <w:sz w:val="52"/>
          <w:szCs w:val="52"/>
          <w:u w:val="none"/>
          <w:lang w:val="en-GB"/>
        </w:rPr>
        <w:fldChar w:fldCharType="end"/>
      </w:r>
    </w:p>
    <w:p w:rsidR="0086311A" w:rsidRPr="000C4376" w:rsidRDefault="0086311A" w:rsidP="0086311A">
      <w:pPr>
        <w:rPr>
          <w:rFonts w:ascii="Arial" w:hAnsi="Arial" w:cs="Arial"/>
          <w:color w:val="333333"/>
          <w:sz w:val="52"/>
          <w:szCs w:val="52"/>
          <w:shd w:val="clear" w:color="auto" w:fill="FFFFFF"/>
          <w:lang w:val="en-GB"/>
        </w:rPr>
      </w:pPr>
    </w:p>
    <w:p w:rsidR="0086311A" w:rsidRPr="00A2725B" w:rsidRDefault="0086311A" w:rsidP="0086311A">
      <w:pPr>
        <w:rPr>
          <w:b/>
          <w:sz w:val="52"/>
          <w:szCs w:val="52"/>
          <w:lang w:val="en-GB"/>
        </w:rPr>
      </w:pPr>
      <w:r w:rsidRPr="00A2725B">
        <w:rPr>
          <w:b/>
          <w:sz w:val="52"/>
          <w:szCs w:val="52"/>
          <w:lang w:val="en-GB"/>
        </w:rPr>
        <w:br w:type="page"/>
      </w:r>
    </w:p>
    <w:p w:rsidR="0086311A" w:rsidRPr="00523963" w:rsidRDefault="0086311A" w:rsidP="0086311A">
      <w:pPr>
        <w:pStyle w:val="Lijstalinea"/>
        <w:numPr>
          <w:ilvl w:val="0"/>
          <w:numId w:val="3"/>
        </w:numPr>
        <w:spacing w:after="0"/>
        <w:ind w:left="284" w:firstLineChars="0" w:hanging="357"/>
        <w:contextualSpacing/>
        <w:rPr>
          <w:b/>
          <w:i/>
          <w:lang w:val="en-GB"/>
        </w:rPr>
      </w:pPr>
      <w:r w:rsidRPr="00A0320A">
        <w:rPr>
          <w:b/>
          <w:sz w:val="24"/>
          <w:szCs w:val="24"/>
          <w:lang w:val="en-GB"/>
        </w:rPr>
        <w:lastRenderedPageBreak/>
        <w:t>Watch the</w:t>
      </w:r>
      <w:r w:rsidRPr="00A0320A">
        <w:rPr>
          <w:noProof/>
          <w:sz w:val="24"/>
          <w:szCs w:val="24"/>
          <w:lang w:val="en-GB"/>
        </w:rPr>
        <w:t xml:space="preserve"> </w:t>
      </w:r>
      <w:r w:rsidRPr="00A0320A">
        <w:rPr>
          <w:b/>
          <w:sz w:val="24"/>
          <w:szCs w:val="24"/>
          <w:lang w:val="en-GB"/>
        </w:rPr>
        <w:t xml:space="preserve"> film</w:t>
      </w:r>
      <w:r w:rsidRPr="00523963">
        <w:rPr>
          <w:b/>
          <w:sz w:val="28"/>
          <w:szCs w:val="28"/>
          <w:lang w:val="en-GB"/>
        </w:rPr>
        <w:tab/>
      </w:r>
      <w:r>
        <w:rPr>
          <w:b/>
          <w:sz w:val="28"/>
          <w:szCs w:val="28"/>
          <w:lang w:val="en-GB"/>
        </w:rPr>
        <w:tab/>
      </w:r>
      <w:r w:rsidRPr="00523963">
        <w:rPr>
          <w:b/>
          <w:i/>
          <w:lang w:val="en-GB"/>
        </w:rPr>
        <w:t xml:space="preserve">PR 2.0? </w:t>
      </w:r>
    </w:p>
    <w:tbl>
      <w:tblPr>
        <w:tblStyle w:val="Tabelraster"/>
        <w:tblW w:w="0" w:type="auto"/>
        <w:tblLook w:val="04A0" w:firstRow="1" w:lastRow="0" w:firstColumn="1" w:lastColumn="0" w:noHBand="0" w:noVBand="1"/>
      </w:tblPr>
      <w:tblGrid>
        <w:gridCol w:w="4866"/>
        <w:gridCol w:w="4323"/>
      </w:tblGrid>
      <w:tr w:rsidR="0086311A" w:rsidTr="007C69D2">
        <w:tc>
          <w:tcPr>
            <w:tcW w:w="4866" w:type="dxa"/>
          </w:tcPr>
          <w:p w:rsidR="0086311A" w:rsidRDefault="0086311A" w:rsidP="007C69D2">
            <w:pPr>
              <w:ind w:firstLine="440"/>
            </w:pPr>
            <w:r>
              <w:object w:dxaOrig="7110" w:dyaOrig="5250">
                <v:shape id="_x0000_i1025" type="#_x0000_t75" style="width:196.5pt;height:145.5pt" o:ole="">
                  <v:imagedata r:id="rId7" o:title=""/>
                </v:shape>
                <o:OLEObject Type="Embed" ProgID="PBrush" ShapeID="_x0000_i1025" DrawAspect="Content" ObjectID="_1422777431" r:id="rId8"/>
              </w:object>
            </w:r>
          </w:p>
        </w:tc>
        <w:tc>
          <w:tcPr>
            <w:tcW w:w="4031" w:type="dxa"/>
          </w:tcPr>
          <w:p w:rsidR="0086311A" w:rsidRDefault="0086311A" w:rsidP="007C69D2">
            <w:pPr>
              <w:ind w:left="-46" w:firstLine="440"/>
            </w:pPr>
            <w:r>
              <w:object w:dxaOrig="7170" w:dyaOrig="5235">
                <v:shape id="_x0000_i1026" type="#_x0000_t75" style="width:185.25pt;height:135pt" o:ole="">
                  <v:imagedata r:id="rId9" o:title=""/>
                </v:shape>
                <o:OLEObject Type="Embed" ProgID="PBrush" ShapeID="_x0000_i1026" DrawAspect="Content" ObjectID="_1422777432" r:id="rId10"/>
              </w:object>
            </w:r>
          </w:p>
        </w:tc>
      </w:tr>
      <w:tr w:rsidR="0086311A" w:rsidTr="007C69D2">
        <w:tc>
          <w:tcPr>
            <w:tcW w:w="4866" w:type="dxa"/>
          </w:tcPr>
          <w:p w:rsidR="0086311A" w:rsidRDefault="0086311A" w:rsidP="007C69D2">
            <w:pPr>
              <w:ind w:firstLine="440"/>
            </w:pPr>
          </w:p>
        </w:tc>
        <w:tc>
          <w:tcPr>
            <w:tcW w:w="4031" w:type="dxa"/>
          </w:tcPr>
          <w:p w:rsidR="0086311A" w:rsidRDefault="0086311A" w:rsidP="007C69D2">
            <w:pPr>
              <w:ind w:firstLine="440"/>
            </w:pPr>
          </w:p>
        </w:tc>
      </w:tr>
      <w:tr w:rsidR="0086311A" w:rsidTr="007C69D2">
        <w:tc>
          <w:tcPr>
            <w:tcW w:w="4866" w:type="dxa"/>
          </w:tcPr>
          <w:p w:rsidR="0086311A" w:rsidRDefault="0086311A" w:rsidP="007C69D2">
            <w:pPr>
              <w:ind w:firstLine="440"/>
            </w:pPr>
            <w:r>
              <w:object w:dxaOrig="7170" w:dyaOrig="5265">
                <v:shape id="_x0000_i1027" type="#_x0000_t75" style="width:219pt;height:160.5pt" o:ole="">
                  <v:imagedata r:id="rId11" o:title=""/>
                </v:shape>
                <o:OLEObject Type="Embed" ProgID="PBrush" ShapeID="_x0000_i1027" DrawAspect="Content" ObjectID="_1422777433" r:id="rId12"/>
              </w:object>
            </w:r>
          </w:p>
        </w:tc>
        <w:tc>
          <w:tcPr>
            <w:tcW w:w="4031" w:type="dxa"/>
          </w:tcPr>
          <w:p w:rsidR="0086311A" w:rsidRDefault="0086311A" w:rsidP="007C69D2">
            <w:r>
              <w:object w:dxaOrig="7020" w:dyaOrig="5175">
                <v:shape id="_x0000_i1028" type="#_x0000_t75" style="width:205.5pt;height:152.25pt" o:ole="">
                  <v:imagedata r:id="rId13" o:title=""/>
                </v:shape>
                <o:OLEObject Type="Embed" ProgID="PBrush" ShapeID="_x0000_i1028" DrawAspect="Content" ObjectID="_1422777434" r:id="rId14"/>
              </w:object>
            </w:r>
          </w:p>
        </w:tc>
      </w:tr>
      <w:tr w:rsidR="0086311A" w:rsidTr="007C69D2">
        <w:tc>
          <w:tcPr>
            <w:tcW w:w="4866" w:type="dxa"/>
          </w:tcPr>
          <w:p w:rsidR="0086311A" w:rsidRDefault="0086311A" w:rsidP="007C69D2">
            <w:pPr>
              <w:ind w:firstLine="440"/>
            </w:pPr>
          </w:p>
        </w:tc>
        <w:tc>
          <w:tcPr>
            <w:tcW w:w="4031" w:type="dxa"/>
          </w:tcPr>
          <w:p w:rsidR="0086311A" w:rsidRDefault="0086311A" w:rsidP="007C69D2">
            <w:pPr>
              <w:ind w:firstLine="440"/>
            </w:pPr>
          </w:p>
        </w:tc>
      </w:tr>
      <w:tr w:rsidR="0086311A" w:rsidTr="007C69D2">
        <w:tc>
          <w:tcPr>
            <w:tcW w:w="4866" w:type="dxa"/>
          </w:tcPr>
          <w:p w:rsidR="0086311A" w:rsidRDefault="0086311A" w:rsidP="007C69D2">
            <w:pPr>
              <w:ind w:firstLine="440"/>
            </w:pPr>
            <w:r>
              <w:object w:dxaOrig="7095" w:dyaOrig="5205">
                <v:shape id="_x0000_i1029" type="#_x0000_t75" style="width:203.25pt;height:149.25pt" o:ole="">
                  <v:imagedata r:id="rId15" o:title=""/>
                </v:shape>
                <o:OLEObject Type="Embed" ProgID="PBrush" ShapeID="_x0000_i1029" DrawAspect="Content" ObjectID="_1422777435" r:id="rId16"/>
              </w:object>
            </w:r>
          </w:p>
        </w:tc>
        <w:tc>
          <w:tcPr>
            <w:tcW w:w="4031" w:type="dxa"/>
          </w:tcPr>
          <w:p w:rsidR="0086311A" w:rsidRDefault="0086311A" w:rsidP="007C69D2">
            <w:r>
              <w:object w:dxaOrig="7170" w:dyaOrig="5235">
                <v:shape id="_x0000_i1030" type="#_x0000_t75" style="width:202.5pt;height:147.75pt" o:ole="">
                  <v:imagedata r:id="rId17" o:title=""/>
                </v:shape>
                <o:OLEObject Type="Embed" ProgID="PBrush" ShapeID="_x0000_i1030" DrawAspect="Content" ObjectID="_1422777436" r:id="rId18"/>
              </w:object>
            </w:r>
          </w:p>
        </w:tc>
      </w:tr>
      <w:tr w:rsidR="0086311A" w:rsidTr="007C69D2">
        <w:tc>
          <w:tcPr>
            <w:tcW w:w="4866" w:type="dxa"/>
          </w:tcPr>
          <w:p w:rsidR="0086311A" w:rsidRDefault="0086311A" w:rsidP="007C69D2">
            <w:pPr>
              <w:ind w:firstLine="440"/>
            </w:pPr>
          </w:p>
        </w:tc>
        <w:tc>
          <w:tcPr>
            <w:tcW w:w="4031" w:type="dxa"/>
          </w:tcPr>
          <w:p w:rsidR="0086311A" w:rsidRDefault="0086311A" w:rsidP="007C69D2">
            <w:pPr>
              <w:ind w:firstLine="440"/>
            </w:pPr>
          </w:p>
        </w:tc>
      </w:tr>
      <w:tr w:rsidR="0086311A" w:rsidTr="007C69D2">
        <w:tc>
          <w:tcPr>
            <w:tcW w:w="4866" w:type="dxa"/>
          </w:tcPr>
          <w:p w:rsidR="0086311A" w:rsidRDefault="0086311A" w:rsidP="007C69D2">
            <w:pPr>
              <w:ind w:firstLine="440"/>
            </w:pPr>
            <w:r>
              <w:object w:dxaOrig="7125" w:dyaOrig="5235">
                <v:shape id="_x0000_i1031" type="#_x0000_t75" style="width:189.75pt;height:138.75pt" o:ole="">
                  <v:imagedata r:id="rId19" o:title=""/>
                </v:shape>
                <o:OLEObject Type="Embed" ProgID="PBrush" ShapeID="_x0000_i1031" DrawAspect="Content" ObjectID="_1422777437" r:id="rId20"/>
              </w:object>
            </w:r>
          </w:p>
        </w:tc>
        <w:tc>
          <w:tcPr>
            <w:tcW w:w="4031" w:type="dxa"/>
          </w:tcPr>
          <w:p w:rsidR="0086311A" w:rsidRDefault="0086311A" w:rsidP="007C69D2">
            <w:r>
              <w:object w:dxaOrig="7140" w:dyaOrig="5235">
                <v:shape id="_x0000_i1032" type="#_x0000_t75" style="width:192pt;height:141pt" o:ole="">
                  <v:imagedata r:id="rId21" o:title=""/>
                </v:shape>
                <o:OLEObject Type="Embed" ProgID="PBrush" ShapeID="_x0000_i1032" DrawAspect="Content" ObjectID="_1422777438" r:id="rId22"/>
              </w:object>
            </w:r>
          </w:p>
        </w:tc>
      </w:tr>
      <w:tr w:rsidR="0086311A" w:rsidTr="007C69D2">
        <w:tc>
          <w:tcPr>
            <w:tcW w:w="4866" w:type="dxa"/>
          </w:tcPr>
          <w:p w:rsidR="0086311A" w:rsidRDefault="0086311A" w:rsidP="007C69D2">
            <w:pPr>
              <w:ind w:firstLine="440"/>
            </w:pPr>
          </w:p>
        </w:tc>
        <w:tc>
          <w:tcPr>
            <w:tcW w:w="4031" w:type="dxa"/>
          </w:tcPr>
          <w:p w:rsidR="0086311A" w:rsidRDefault="0086311A" w:rsidP="007C69D2">
            <w:pPr>
              <w:ind w:firstLine="440"/>
            </w:pPr>
          </w:p>
        </w:tc>
      </w:tr>
    </w:tbl>
    <w:p w:rsidR="0086311A" w:rsidRPr="00256D4A" w:rsidRDefault="0086311A" w:rsidP="0086311A">
      <w:pPr>
        <w:rPr>
          <w:b/>
          <w:color w:val="000000" w:themeColor="text1"/>
          <w:lang w:val="en-GB"/>
        </w:rPr>
      </w:pPr>
      <w:r w:rsidRPr="00523963">
        <w:rPr>
          <w:b/>
          <w:color w:val="000000" w:themeColor="text1"/>
          <w:lang w:val="en-GB"/>
        </w:rPr>
        <w:t>Match the remarks with the cartoons from the film</w:t>
      </w:r>
      <w:r>
        <w:rPr>
          <w:b/>
          <w:color w:val="000000" w:themeColor="text1"/>
          <w:lang w:val="en-GB"/>
        </w:rPr>
        <w:t xml:space="preserve">  </w:t>
      </w:r>
      <w:r w:rsidRPr="00256D4A">
        <w:rPr>
          <w:b/>
          <w:color w:val="000000" w:themeColor="text1"/>
          <w:lang w:val="en-GB"/>
        </w:rPr>
        <w:t>(</w:t>
      </w:r>
      <w:r>
        <w:rPr>
          <w:b/>
          <w:color w:val="000000" w:themeColor="text1"/>
          <w:lang w:val="en-GB"/>
        </w:rPr>
        <w:t>Put the numbers in de cells)</w:t>
      </w:r>
    </w:p>
    <w:p w:rsidR="0086311A" w:rsidRPr="004B596D" w:rsidRDefault="0086311A" w:rsidP="0086311A">
      <w:pPr>
        <w:pStyle w:val="Lijstalinea"/>
        <w:numPr>
          <w:ilvl w:val="0"/>
          <w:numId w:val="2"/>
        </w:numPr>
        <w:ind w:left="350" w:right="3116" w:firstLineChars="0"/>
        <w:contextualSpacing/>
        <w:rPr>
          <w:lang w:val="en-GB"/>
        </w:rPr>
      </w:pPr>
      <w:r>
        <w:rPr>
          <w:lang w:val="en-GB"/>
        </w:rPr>
        <w:lastRenderedPageBreak/>
        <w:t>Something that has never done before</w:t>
      </w:r>
    </w:p>
    <w:p w:rsidR="0086311A" w:rsidRPr="004B596D" w:rsidRDefault="0086311A" w:rsidP="0086311A">
      <w:pPr>
        <w:pStyle w:val="Lijstalinea"/>
        <w:numPr>
          <w:ilvl w:val="0"/>
          <w:numId w:val="2"/>
        </w:numPr>
        <w:ind w:left="350" w:right="3116" w:firstLineChars="0"/>
        <w:contextualSpacing/>
        <w:rPr>
          <w:lang w:val="en-GB"/>
        </w:rPr>
      </w:pPr>
      <w:r>
        <w:rPr>
          <w:lang w:val="en-GB"/>
        </w:rPr>
        <w:t>This product is great</w:t>
      </w:r>
    </w:p>
    <w:p w:rsidR="0086311A" w:rsidRPr="004B596D" w:rsidRDefault="0086311A" w:rsidP="0086311A">
      <w:pPr>
        <w:pStyle w:val="Lijstalinea"/>
        <w:numPr>
          <w:ilvl w:val="0"/>
          <w:numId w:val="2"/>
        </w:numPr>
        <w:ind w:left="350" w:right="3116" w:firstLineChars="0"/>
        <w:contextualSpacing/>
        <w:rPr>
          <w:lang w:val="en-GB"/>
        </w:rPr>
      </w:pPr>
      <w:r>
        <w:rPr>
          <w:lang w:val="en-GB"/>
        </w:rPr>
        <w:t>Businessman has a great idea to produce a product</w:t>
      </w:r>
    </w:p>
    <w:p w:rsidR="0086311A" w:rsidRPr="004B596D" w:rsidRDefault="0086311A" w:rsidP="0086311A">
      <w:pPr>
        <w:pStyle w:val="Lijstalinea"/>
        <w:numPr>
          <w:ilvl w:val="0"/>
          <w:numId w:val="2"/>
        </w:numPr>
        <w:ind w:left="350" w:right="3116" w:firstLineChars="0"/>
        <w:contextualSpacing/>
        <w:rPr>
          <w:lang w:val="en-GB"/>
        </w:rPr>
      </w:pPr>
      <w:r>
        <w:rPr>
          <w:lang w:val="en-GB"/>
        </w:rPr>
        <w:t>title</w:t>
      </w:r>
    </w:p>
    <w:p w:rsidR="0086311A" w:rsidRPr="004B596D" w:rsidRDefault="0086311A" w:rsidP="0086311A">
      <w:pPr>
        <w:pStyle w:val="Lijstalinea"/>
        <w:numPr>
          <w:ilvl w:val="0"/>
          <w:numId w:val="2"/>
        </w:numPr>
        <w:ind w:left="350" w:right="3116" w:firstLineChars="0"/>
        <w:contextualSpacing/>
        <w:rPr>
          <w:lang w:val="en-GB"/>
        </w:rPr>
      </w:pPr>
      <w:r>
        <w:rPr>
          <w:lang w:val="en-GB"/>
        </w:rPr>
        <w:t>on line relation building</w:t>
      </w:r>
    </w:p>
    <w:p w:rsidR="0086311A" w:rsidRPr="004B596D" w:rsidRDefault="0086311A" w:rsidP="0086311A">
      <w:pPr>
        <w:pStyle w:val="Lijstalinea"/>
        <w:numPr>
          <w:ilvl w:val="0"/>
          <w:numId w:val="2"/>
        </w:numPr>
        <w:ind w:left="350" w:right="3116" w:firstLineChars="0"/>
        <w:contextualSpacing/>
        <w:rPr>
          <w:lang w:val="en-GB"/>
        </w:rPr>
      </w:pPr>
      <w:r>
        <w:rPr>
          <w:lang w:val="en-GB"/>
        </w:rPr>
        <w:t>to tackle the mystery of social media</w:t>
      </w:r>
    </w:p>
    <w:p w:rsidR="0086311A" w:rsidRPr="004B596D" w:rsidRDefault="0086311A" w:rsidP="0086311A">
      <w:pPr>
        <w:pStyle w:val="Lijstalinea"/>
        <w:numPr>
          <w:ilvl w:val="0"/>
          <w:numId w:val="2"/>
        </w:numPr>
        <w:ind w:left="350" w:right="3116" w:firstLineChars="0"/>
        <w:contextualSpacing/>
        <w:rPr>
          <w:lang w:val="en-GB"/>
        </w:rPr>
      </w:pPr>
      <w:r>
        <w:rPr>
          <w:lang w:val="en-GB"/>
        </w:rPr>
        <w:t>the right vehicle</w:t>
      </w:r>
    </w:p>
    <w:p w:rsidR="0086311A" w:rsidRDefault="0086311A" w:rsidP="0086311A">
      <w:pPr>
        <w:pStyle w:val="Lijstalinea"/>
        <w:numPr>
          <w:ilvl w:val="0"/>
          <w:numId w:val="2"/>
        </w:numPr>
        <w:ind w:left="350" w:right="3116" w:firstLineChars="0"/>
        <w:contextualSpacing/>
        <w:rPr>
          <w:lang w:val="en-GB"/>
        </w:rPr>
      </w:pPr>
      <w:r>
        <w:rPr>
          <w:lang w:val="en-GB"/>
        </w:rPr>
        <w:t>the right message to the right audience</w:t>
      </w:r>
    </w:p>
    <w:p w:rsidR="0086311A" w:rsidRPr="009C6557" w:rsidRDefault="0086311A" w:rsidP="0086311A">
      <w:pPr>
        <w:ind w:right="3116"/>
        <w:contextualSpacing/>
        <w:rPr>
          <w:lang w:val="en-GB"/>
        </w:rPr>
      </w:pPr>
    </w:p>
    <w:p w:rsidR="0086311A" w:rsidRDefault="0086311A" w:rsidP="0086311A">
      <w:pPr>
        <w:pStyle w:val="Lijstalinea"/>
        <w:numPr>
          <w:ilvl w:val="0"/>
          <w:numId w:val="8"/>
        </w:numPr>
        <w:ind w:firstLineChars="0"/>
        <w:contextualSpacing/>
        <w:rPr>
          <w:b/>
          <w:sz w:val="28"/>
          <w:szCs w:val="28"/>
          <w:lang w:val="en-GB"/>
        </w:rPr>
      </w:pPr>
      <w:r>
        <w:rPr>
          <w:b/>
          <w:sz w:val="28"/>
          <w:szCs w:val="28"/>
          <w:lang w:val="en-GB"/>
        </w:rPr>
        <w:t>Presentation</w:t>
      </w:r>
    </w:p>
    <w:p w:rsidR="0086311A" w:rsidRPr="009C6557" w:rsidRDefault="0086311A" w:rsidP="0086311A">
      <w:pPr>
        <w:contextualSpacing/>
        <w:rPr>
          <w:lang w:val="en-GB"/>
        </w:rPr>
      </w:pPr>
      <w:r>
        <w:rPr>
          <w:lang w:val="en-GB"/>
        </w:rPr>
        <w:t>Watch the film again and open the PowerPoint slide show PR2.0. Rehearse with a partner how you can tell the PR story to him/her.</w:t>
      </w:r>
    </w:p>
    <w:p w:rsidR="0086311A" w:rsidRPr="002F5541" w:rsidRDefault="0086311A" w:rsidP="0086311A">
      <w:pPr>
        <w:pStyle w:val="Lijstalinea"/>
        <w:numPr>
          <w:ilvl w:val="0"/>
          <w:numId w:val="9"/>
        </w:numPr>
        <w:ind w:firstLineChars="0"/>
        <w:contextualSpacing/>
        <w:rPr>
          <w:b/>
          <w:sz w:val="28"/>
          <w:szCs w:val="28"/>
          <w:lang w:val="en-GB"/>
        </w:rPr>
      </w:pPr>
      <w:r w:rsidRPr="002F5541">
        <w:rPr>
          <w:b/>
          <w:sz w:val="28"/>
          <w:szCs w:val="28"/>
          <w:lang w:val="en-GB"/>
        </w:rPr>
        <w:t xml:space="preserve">Advertising </w:t>
      </w:r>
      <w:proofErr w:type="spellStart"/>
      <w:r w:rsidRPr="002F5541">
        <w:rPr>
          <w:b/>
          <w:sz w:val="28"/>
          <w:szCs w:val="28"/>
          <w:lang w:val="en-GB"/>
        </w:rPr>
        <w:t>vs</w:t>
      </w:r>
      <w:proofErr w:type="spellEnd"/>
      <w:r w:rsidRPr="002F5541">
        <w:rPr>
          <w:b/>
          <w:sz w:val="28"/>
          <w:szCs w:val="28"/>
          <w:lang w:val="en-GB"/>
        </w:rPr>
        <w:t xml:space="preserve"> Promotion</w:t>
      </w:r>
    </w:p>
    <w:p w:rsidR="0086311A" w:rsidRDefault="0086311A" w:rsidP="0086311A">
      <w:pPr>
        <w:pStyle w:val="Normaalweb"/>
        <w:spacing w:before="0" w:beforeAutospacing="0" w:after="0" w:afterAutospacing="0"/>
        <w:rPr>
          <w:rFonts w:ascii="Helvetica" w:hAnsi="Helvetica"/>
          <w:color w:val="000000"/>
          <w:sz w:val="18"/>
          <w:szCs w:val="18"/>
          <w:lang w:val="en-US"/>
        </w:rPr>
      </w:pPr>
      <w:r>
        <w:rPr>
          <w:rFonts w:ascii="Helvetica" w:hAnsi="Helvetica"/>
          <w:b/>
          <w:bCs/>
          <w:color w:val="000000"/>
          <w:lang w:val="en-US"/>
        </w:rPr>
        <w:t>Advertising</w:t>
      </w:r>
      <w:r>
        <w:rPr>
          <w:rFonts w:ascii="Helvetica" w:hAnsi="Helvetica"/>
          <w:color w:val="000000"/>
          <w:lang w:val="en-US"/>
        </w:rPr>
        <w:t xml:space="preserve"> is a one-way communication whose purpose is to inform potential customers about products and services and how to obtain them. </w:t>
      </w:r>
      <w:r>
        <w:rPr>
          <w:rFonts w:ascii="Helvetica" w:hAnsi="Helvetica"/>
          <w:b/>
          <w:bCs/>
          <w:color w:val="000000"/>
          <w:lang w:val="en-US"/>
        </w:rPr>
        <w:t>Promotion</w:t>
      </w:r>
      <w:r>
        <w:rPr>
          <w:rFonts w:ascii="Helvetica" w:hAnsi="Helvetica"/>
          <w:color w:val="000000"/>
          <w:lang w:val="en-US"/>
        </w:rPr>
        <w:t xml:space="preserve"> involves disseminating information about a product, product line, brand, or company. It is one of the four key aspects of the marketing mix. Advertising may be one form of promotion.</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097"/>
        <w:gridCol w:w="3558"/>
        <w:gridCol w:w="3558"/>
      </w:tblGrid>
      <w:tr w:rsidR="0086311A" w:rsidTr="007C69D2">
        <w:trPr>
          <w:tblHeader/>
        </w:trPr>
        <w:tc>
          <w:tcPr>
            <w:tcW w:w="2098" w:type="dxa"/>
            <w:tcMar>
              <w:top w:w="122" w:type="dxa"/>
              <w:left w:w="0" w:type="dxa"/>
              <w:bottom w:w="122" w:type="dxa"/>
              <w:right w:w="0" w:type="dxa"/>
            </w:tcMar>
            <w:hideMark/>
          </w:tcPr>
          <w:p w:rsidR="0086311A" w:rsidRPr="00256D4A" w:rsidRDefault="0086311A" w:rsidP="007C69D2">
            <w:pPr>
              <w:spacing w:after="0" w:line="245" w:lineRule="atLeast"/>
              <w:jc w:val="center"/>
              <w:rPr>
                <w:rFonts w:ascii="Helvetica" w:hAnsi="Helvetica"/>
                <w:b/>
                <w:bCs/>
                <w:color w:val="000000"/>
                <w:sz w:val="36"/>
                <w:szCs w:val="36"/>
                <w:lang w:val="en-GB"/>
              </w:rPr>
            </w:pPr>
          </w:p>
        </w:tc>
        <w:tc>
          <w:tcPr>
            <w:tcW w:w="3558" w:type="dxa"/>
            <w:tcMar>
              <w:top w:w="122"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36"/>
                <w:szCs w:val="36"/>
                <w:lang w:val="en-GB"/>
              </w:rPr>
            </w:pPr>
            <w:r w:rsidRPr="00256D4A">
              <w:rPr>
                <w:rFonts w:ascii="Helvetica" w:hAnsi="Helvetica"/>
                <w:b/>
                <w:bCs/>
                <w:color w:val="000000"/>
                <w:sz w:val="24"/>
                <w:szCs w:val="24"/>
                <w:lang w:val="en-GB"/>
              </w:rPr>
              <w:t>Advertising</w:t>
            </w:r>
          </w:p>
        </w:tc>
        <w:tc>
          <w:tcPr>
            <w:tcW w:w="3558" w:type="dxa"/>
            <w:tcMar>
              <w:top w:w="122"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36"/>
                <w:szCs w:val="36"/>
                <w:lang w:val="en-GB"/>
              </w:rPr>
            </w:pPr>
            <w:r w:rsidRPr="00256D4A">
              <w:rPr>
                <w:rFonts w:ascii="Helvetica" w:hAnsi="Helvetica"/>
                <w:b/>
                <w:bCs/>
                <w:color w:val="000000"/>
                <w:sz w:val="24"/>
                <w:szCs w:val="24"/>
                <w:lang w:val="en-GB"/>
              </w:rPr>
              <w:t>Promotion</w:t>
            </w:r>
          </w:p>
        </w:tc>
      </w:tr>
      <w:tr w:rsidR="0086311A" w:rsidTr="007C69D2">
        <w:tc>
          <w:tcPr>
            <w:tcW w:w="209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Time:</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Long term</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Short term</w:t>
            </w:r>
          </w:p>
        </w:tc>
      </w:tr>
      <w:tr w:rsidR="0086311A" w:rsidRPr="0086311A" w:rsidTr="007C69D2">
        <w:tc>
          <w:tcPr>
            <w:tcW w:w="209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Price:</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Expensive in most cases</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Not very expensive in most cases.</w:t>
            </w:r>
          </w:p>
        </w:tc>
      </w:tr>
      <w:tr w:rsidR="0086311A" w:rsidTr="007C69D2">
        <w:tc>
          <w:tcPr>
            <w:tcW w:w="209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Suitable for:</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Medium to large companies</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Small to large companies</w:t>
            </w:r>
          </w:p>
        </w:tc>
      </w:tr>
      <w:tr w:rsidR="0086311A" w:rsidTr="007C69D2">
        <w:tc>
          <w:tcPr>
            <w:tcW w:w="209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Sales:</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Assumption that it will lead to sales</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Directly related to sales.</w:t>
            </w:r>
          </w:p>
        </w:tc>
      </w:tr>
      <w:tr w:rsidR="0086311A" w:rsidRPr="0086311A" w:rsidTr="007C69D2">
        <w:tc>
          <w:tcPr>
            <w:tcW w:w="209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Example:</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Giving an advertisement in the newspaper about the major products of a company</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 xml:space="preserve">Giving </w:t>
            </w:r>
            <w:r w:rsidRPr="00256D4A">
              <w:rPr>
                <w:rStyle w:val="ilad"/>
                <w:rFonts w:ascii="Helvetica" w:hAnsi="Helvetica"/>
                <w:color w:val="000000"/>
                <w:sz w:val="18"/>
                <w:szCs w:val="18"/>
                <w:lang w:val="en-GB"/>
              </w:rPr>
              <w:t>free products</w:t>
            </w:r>
            <w:r w:rsidRPr="00256D4A">
              <w:rPr>
                <w:rFonts w:ascii="Helvetica" w:hAnsi="Helvetica"/>
                <w:color w:val="000000"/>
                <w:sz w:val="18"/>
                <w:szCs w:val="18"/>
                <w:lang w:val="en-GB"/>
              </w:rPr>
              <w:t>, coupons etc.</w:t>
            </w:r>
          </w:p>
        </w:tc>
      </w:tr>
      <w:tr w:rsidR="0086311A" w:rsidRPr="0086311A" w:rsidTr="007C69D2">
        <w:tc>
          <w:tcPr>
            <w:tcW w:w="209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About:</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 xml:space="preserve">A type of </w:t>
            </w:r>
            <w:r w:rsidRPr="00256D4A">
              <w:rPr>
                <w:rStyle w:val="ilad"/>
                <w:rFonts w:ascii="Helvetica" w:hAnsi="Helvetica"/>
                <w:color w:val="000000"/>
                <w:sz w:val="18"/>
                <w:szCs w:val="18"/>
                <w:lang w:val="en-GB"/>
              </w:rPr>
              <w:t>marketing</w:t>
            </w:r>
            <w:r w:rsidRPr="00256D4A">
              <w:rPr>
                <w:rFonts w:ascii="Helvetica" w:hAnsi="Helvetica"/>
                <w:color w:val="000000"/>
                <w:sz w:val="18"/>
                <w:szCs w:val="18"/>
                <w:lang w:val="en-GB"/>
              </w:rPr>
              <w:t xml:space="preserve"> tool</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A type of marketing tool</w:t>
            </w:r>
          </w:p>
        </w:tc>
      </w:tr>
      <w:tr w:rsidR="0086311A" w:rsidRPr="0086311A" w:rsidTr="007C69D2">
        <w:tc>
          <w:tcPr>
            <w:tcW w:w="209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Definition:</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Advertising is a one-way communication whose purpose is to inform potential customers about products and services and how to obtain them.</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A Promotion usually involves an immediate incentive for a buyer (intermediate distributor or end consumer). It can also involve disseminating information about a product, product line, brand, or company.</w:t>
            </w:r>
          </w:p>
        </w:tc>
      </w:tr>
      <w:tr w:rsidR="0086311A" w:rsidTr="007C69D2">
        <w:tc>
          <w:tcPr>
            <w:tcW w:w="209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Purpose:</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Increase sales, brand building.</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Increase sales.</w:t>
            </w:r>
          </w:p>
        </w:tc>
      </w:tr>
      <w:tr w:rsidR="0086311A" w:rsidTr="007C69D2">
        <w:tc>
          <w:tcPr>
            <w:tcW w:w="209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Result:</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Slowly</w:t>
            </w:r>
          </w:p>
        </w:tc>
        <w:tc>
          <w:tcPr>
            <w:tcW w:w="3558" w:type="dxa"/>
            <w:tcMar>
              <w:top w:w="136" w:type="dxa"/>
              <w:left w:w="136" w:type="dxa"/>
              <w:bottom w:w="122" w:type="dxa"/>
              <w:right w:w="136" w:type="dxa"/>
            </w:tcMar>
            <w:hideMark/>
          </w:tcPr>
          <w:p w:rsidR="0086311A" w:rsidRPr="00256D4A" w:rsidRDefault="0086311A" w:rsidP="007C69D2">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very Soon</w:t>
            </w:r>
          </w:p>
        </w:tc>
      </w:tr>
    </w:tbl>
    <w:p w:rsidR="0086311A" w:rsidRPr="002F5541" w:rsidRDefault="0086311A" w:rsidP="0086311A">
      <w:pPr>
        <w:pStyle w:val="Kop2"/>
        <w:rPr>
          <w:rFonts w:ascii="Helvetica" w:hAnsi="Helvetica"/>
          <w:color w:val="000000" w:themeColor="text1"/>
          <w:sz w:val="24"/>
          <w:szCs w:val="24"/>
          <w:lang w:val="en-US"/>
        </w:rPr>
      </w:pPr>
      <w:r w:rsidRPr="002F5541">
        <w:rPr>
          <w:rStyle w:val="mw-headline"/>
          <w:rFonts w:ascii="Helvetica" w:hAnsi="Helvetica"/>
          <w:color w:val="000000" w:themeColor="text1"/>
          <w:sz w:val="24"/>
          <w:szCs w:val="24"/>
          <w:lang w:val="en-US"/>
        </w:rPr>
        <w:lastRenderedPageBreak/>
        <w:t xml:space="preserve">Differences in Timeframe </w:t>
      </w:r>
    </w:p>
    <w:p w:rsidR="0086311A" w:rsidRPr="002F5541" w:rsidRDefault="0086311A" w:rsidP="0086311A">
      <w:pPr>
        <w:pStyle w:val="Normaalweb"/>
        <w:rPr>
          <w:rFonts w:ascii="Helvetica" w:hAnsi="Helvetica"/>
          <w:color w:val="000000" w:themeColor="text1"/>
          <w:lang w:val="en-US"/>
        </w:rPr>
      </w:pPr>
      <w:r w:rsidRPr="002F5541">
        <w:rPr>
          <w:rStyle w:val="ilad"/>
          <w:rFonts w:ascii="Helvetica" w:hAnsi="Helvetica"/>
          <w:color w:val="000000" w:themeColor="text1"/>
          <w:lang w:val="en-US"/>
        </w:rPr>
        <w:t>Promotions</w:t>
      </w:r>
      <w:r w:rsidRPr="002F5541">
        <w:rPr>
          <w:rFonts w:ascii="Helvetica" w:hAnsi="Helvetica"/>
          <w:color w:val="000000" w:themeColor="text1"/>
          <w:lang w:val="en-US"/>
        </w:rPr>
        <w:t xml:space="preserve"> are time specific and may be short term while </w:t>
      </w:r>
      <w:r w:rsidRPr="002F5541">
        <w:rPr>
          <w:rStyle w:val="ilad"/>
          <w:rFonts w:ascii="Helvetica" w:hAnsi="Helvetica"/>
          <w:color w:val="000000" w:themeColor="text1"/>
          <w:lang w:val="en-US"/>
        </w:rPr>
        <w:t>Advertising</w:t>
      </w:r>
      <w:r w:rsidRPr="002F5541">
        <w:rPr>
          <w:rFonts w:ascii="Helvetica" w:hAnsi="Helvetica"/>
          <w:color w:val="000000" w:themeColor="text1"/>
          <w:lang w:val="en-US"/>
        </w:rPr>
        <w:t xml:space="preserve"> may be generically long term. For example: ABS company may start a </w:t>
      </w:r>
      <w:r w:rsidRPr="002F5541">
        <w:rPr>
          <w:rStyle w:val="ilad"/>
          <w:rFonts w:ascii="Helvetica" w:hAnsi="Helvetica"/>
          <w:color w:val="000000" w:themeColor="text1"/>
          <w:lang w:val="en-US"/>
        </w:rPr>
        <w:t>promotion</w:t>
      </w:r>
      <w:r w:rsidRPr="002F5541">
        <w:rPr>
          <w:rFonts w:ascii="Helvetica" w:hAnsi="Helvetica"/>
          <w:color w:val="000000" w:themeColor="text1"/>
          <w:lang w:val="en-US"/>
        </w:rPr>
        <w:t xml:space="preserve"> of giving free drinks at a mall for a day during the festive season, while the same company may </w:t>
      </w:r>
      <w:r w:rsidRPr="002F5541">
        <w:rPr>
          <w:rStyle w:val="ilad"/>
          <w:rFonts w:ascii="Helvetica" w:hAnsi="Helvetica"/>
          <w:color w:val="000000" w:themeColor="text1"/>
          <w:lang w:val="en-US"/>
        </w:rPr>
        <w:t>advertise</w:t>
      </w:r>
      <w:r w:rsidRPr="002F5541">
        <w:rPr>
          <w:rFonts w:ascii="Helvetica" w:hAnsi="Helvetica"/>
          <w:color w:val="000000" w:themeColor="text1"/>
          <w:lang w:val="en-US"/>
        </w:rPr>
        <w:t xml:space="preserve"> much before about their drink at the start of the festive season and extend it during and beyond the season. Advertising is aimed towards the long term building of the brand while Promotion is aimed at the short term tactical goal of moving ahead in sales.</w:t>
      </w:r>
    </w:p>
    <w:p w:rsidR="0086311A" w:rsidRPr="002F5541" w:rsidRDefault="0086311A" w:rsidP="0086311A">
      <w:pPr>
        <w:pStyle w:val="Kop2"/>
        <w:spacing w:before="0"/>
        <w:rPr>
          <w:rFonts w:ascii="Helvetica" w:hAnsi="Helvetica"/>
          <w:color w:val="000000" w:themeColor="text1"/>
          <w:sz w:val="24"/>
          <w:szCs w:val="24"/>
          <w:lang w:val="en-US"/>
        </w:rPr>
      </w:pPr>
      <w:bookmarkStart w:id="0" w:name="Types_of_promotion_and_advertising"/>
      <w:bookmarkEnd w:id="0"/>
      <w:r w:rsidRPr="002F5541">
        <w:rPr>
          <w:rStyle w:val="mw-headline"/>
          <w:rFonts w:ascii="Helvetica" w:hAnsi="Helvetica"/>
          <w:color w:val="000000" w:themeColor="text1"/>
          <w:sz w:val="24"/>
          <w:szCs w:val="24"/>
          <w:lang w:val="en-US"/>
        </w:rPr>
        <w:t xml:space="preserve">Types of promotion and advertising </w:t>
      </w:r>
    </w:p>
    <w:p w:rsidR="0086311A" w:rsidRPr="002F5541" w:rsidRDefault="0086311A" w:rsidP="0086311A">
      <w:pPr>
        <w:pStyle w:val="Normaalweb"/>
        <w:rPr>
          <w:rFonts w:ascii="Helvetica" w:hAnsi="Helvetica"/>
          <w:color w:val="000000" w:themeColor="text1"/>
          <w:lang w:val="en-US"/>
        </w:rPr>
      </w:pPr>
      <w:r w:rsidRPr="002F5541">
        <w:rPr>
          <w:rFonts w:ascii="Helvetica" w:hAnsi="Helvetica"/>
          <w:b/>
          <w:bCs/>
          <w:color w:val="000000" w:themeColor="text1"/>
          <w:lang w:val="en-US"/>
        </w:rPr>
        <w:t>Promotion</w:t>
      </w:r>
      <w:r w:rsidRPr="002F5541">
        <w:rPr>
          <w:rFonts w:ascii="Helvetica" w:hAnsi="Helvetica"/>
          <w:color w:val="000000" w:themeColor="text1"/>
          <w:lang w:val="en-US"/>
        </w:rPr>
        <w:t xml:space="preserve"> is generally divided in two parts:</w:t>
      </w:r>
    </w:p>
    <w:p w:rsidR="0086311A" w:rsidRPr="002F5541" w:rsidRDefault="0086311A" w:rsidP="0086311A">
      <w:pPr>
        <w:numPr>
          <w:ilvl w:val="0"/>
          <w:numId w:val="4"/>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Above the line promotion</w:t>
      </w:r>
      <w:r w:rsidRPr="002F5541">
        <w:rPr>
          <w:rFonts w:ascii="Helvetica" w:hAnsi="Helvetica"/>
          <w:color w:val="000000" w:themeColor="text1"/>
          <w:sz w:val="18"/>
          <w:szCs w:val="18"/>
          <w:lang w:val="en-US"/>
        </w:rPr>
        <w:t>: Promotion in the media.</w:t>
      </w:r>
    </w:p>
    <w:p w:rsidR="0086311A" w:rsidRPr="002F5541" w:rsidRDefault="0086311A" w:rsidP="0086311A">
      <w:pPr>
        <w:numPr>
          <w:ilvl w:val="0"/>
          <w:numId w:val="4"/>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Below the line promotion</w:t>
      </w:r>
      <w:r w:rsidRPr="002F5541">
        <w:rPr>
          <w:rFonts w:ascii="Helvetica" w:hAnsi="Helvetica"/>
          <w:color w:val="000000" w:themeColor="text1"/>
          <w:sz w:val="18"/>
          <w:szCs w:val="18"/>
          <w:lang w:val="en-US"/>
        </w:rPr>
        <w:t xml:space="preserve">: All other promotion. Much of this is intended to be subtle enough that the consumer is unaware that promotion is taking place. E.g. sponsorship, product placement, endorsements, sales promotion, merchandising, </w:t>
      </w:r>
      <w:r w:rsidRPr="002F5541">
        <w:rPr>
          <w:rStyle w:val="ilad"/>
          <w:rFonts w:ascii="Helvetica" w:hAnsi="Helvetica"/>
          <w:color w:val="000000" w:themeColor="text1"/>
          <w:sz w:val="18"/>
          <w:szCs w:val="18"/>
          <w:lang w:val="en-US"/>
        </w:rPr>
        <w:t>direct mail</w:t>
      </w:r>
      <w:r w:rsidRPr="002F5541">
        <w:rPr>
          <w:rFonts w:ascii="Helvetica" w:hAnsi="Helvetica"/>
          <w:color w:val="000000" w:themeColor="text1"/>
          <w:sz w:val="18"/>
          <w:szCs w:val="18"/>
          <w:lang w:val="en-US"/>
        </w:rPr>
        <w:t xml:space="preserve">, personal selling, public relations, </w:t>
      </w:r>
      <w:r w:rsidRPr="002F5541">
        <w:rPr>
          <w:rStyle w:val="ilad"/>
          <w:rFonts w:ascii="Helvetica" w:hAnsi="Helvetica"/>
          <w:color w:val="000000" w:themeColor="text1"/>
          <w:sz w:val="18"/>
          <w:szCs w:val="18"/>
          <w:lang w:val="en-US"/>
        </w:rPr>
        <w:t>trade shows</w:t>
      </w:r>
      <w:r w:rsidRPr="002F5541">
        <w:rPr>
          <w:rFonts w:ascii="Helvetica" w:hAnsi="Helvetica"/>
          <w:color w:val="000000" w:themeColor="text1"/>
          <w:sz w:val="18"/>
          <w:szCs w:val="18"/>
          <w:lang w:val="en-US"/>
        </w:rPr>
        <w:t>.</w:t>
      </w:r>
    </w:p>
    <w:p w:rsidR="0086311A" w:rsidRPr="002F5541" w:rsidRDefault="0086311A" w:rsidP="0086311A">
      <w:pPr>
        <w:pStyle w:val="Normaalweb"/>
        <w:rPr>
          <w:rFonts w:ascii="Helvetica" w:hAnsi="Helvetica"/>
          <w:color w:val="000000" w:themeColor="text1"/>
          <w:sz w:val="18"/>
          <w:szCs w:val="18"/>
          <w:lang w:val="en-US"/>
        </w:rPr>
      </w:pPr>
      <w:r w:rsidRPr="002F5541">
        <w:rPr>
          <w:rFonts w:ascii="Helvetica" w:hAnsi="Helvetica"/>
          <w:b/>
          <w:bCs/>
          <w:color w:val="000000" w:themeColor="text1"/>
          <w:lang w:val="en-US"/>
        </w:rPr>
        <w:t>Advertising</w:t>
      </w:r>
      <w:r w:rsidRPr="002F5541">
        <w:rPr>
          <w:rFonts w:ascii="Helvetica" w:hAnsi="Helvetica"/>
          <w:color w:val="000000" w:themeColor="text1"/>
          <w:lang w:val="en-US"/>
        </w:rPr>
        <w:t xml:space="preserve"> can be of the following types:</w:t>
      </w:r>
    </w:p>
    <w:p w:rsidR="0086311A" w:rsidRPr="002F5541" w:rsidRDefault="0086311A" w:rsidP="0086311A">
      <w:pPr>
        <w:numPr>
          <w:ilvl w:val="0"/>
          <w:numId w:val="5"/>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Media</w:t>
      </w:r>
      <w:r w:rsidRPr="002F5541">
        <w:rPr>
          <w:rFonts w:ascii="Helvetica" w:hAnsi="Helvetica"/>
          <w:color w:val="000000" w:themeColor="text1"/>
          <w:sz w:val="18"/>
          <w:szCs w:val="18"/>
          <w:lang w:val="en-US"/>
        </w:rPr>
        <w:t>: Commercial advertising media can include wall paintings, billboards, street furniture components, printed flyers and rack cards, radio, cinema and television ads, web banners, mobile telephone screens, shopping carts, web popups, skywriting, bus stop benches etc.</w:t>
      </w:r>
    </w:p>
    <w:p w:rsidR="0086311A" w:rsidRPr="002F5541" w:rsidRDefault="0086311A" w:rsidP="0086311A">
      <w:pPr>
        <w:numPr>
          <w:ilvl w:val="0"/>
          <w:numId w:val="5"/>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Covert Advertising</w:t>
      </w:r>
      <w:r w:rsidRPr="002F5541">
        <w:rPr>
          <w:rFonts w:ascii="Helvetica" w:hAnsi="Helvetica"/>
          <w:color w:val="000000" w:themeColor="text1"/>
          <w:sz w:val="18"/>
          <w:szCs w:val="18"/>
          <w:lang w:val="en-US"/>
        </w:rPr>
        <w:t>: Covert advertising is when a product or brand is embedded in entertainment and media. Fo</w:t>
      </w:r>
      <w:r>
        <w:rPr>
          <w:rFonts w:ascii="Helvetica" w:hAnsi="Helvetica"/>
          <w:color w:val="000000" w:themeColor="text1"/>
          <w:sz w:val="18"/>
          <w:szCs w:val="18"/>
          <w:lang w:val="en-US"/>
        </w:rPr>
        <w:t>r</w:t>
      </w:r>
      <w:r w:rsidRPr="002F5541">
        <w:rPr>
          <w:rFonts w:ascii="Helvetica" w:hAnsi="Helvetica"/>
          <w:color w:val="000000" w:themeColor="text1"/>
          <w:sz w:val="18"/>
          <w:szCs w:val="18"/>
          <w:lang w:val="en-US"/>
        </w:rPr>
        <w:t xml:space="preserve"> example: John Travolta wearing only "Diesel" clothing in a movie.</w:t>
      </w:r>
    </w:p>
    <w:p w:rsidR="0086311A" w:rsidRPr="002F5541" w:rsidRDefault="0086311A" w:rsidP="0086311A">
      <w:pPr>
        <w:numPr>
          <w:ilvl w:val="0"/>
          <w:numId w:val="5"/>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Television Commercials</w:t>
      </w:r>
      <w:r w:rsidRPr="002F5541">
        <w:rPr>
          <w:rFonts w:ascii="Helvetica" w:hAnsi="Helvetica"/>
          <w:color w:val="000000" w:themeColor="text1"/>
          <w:sz w:val="18"/>
          <w:szCs w:val="18"/>
          <w:lang w:val="en-US"/>
        </w:rPr>
        <w:t>: Virtual advertisements may be inserted into regular television programming through computer graphics. It is typically inserted into otherwise blank backdrops.</w:t>
      </w:r>
    </w:p>
    <w:p w:rsidR="0086311A" w:rsidRPr="002F5541" w:rsidRDefault="0086311A" w:rsidP="0086311A">
      <w:pPr>
        <w:numPr>
          <w:ilvl w:val="0"/>
          <w:numId w:val="5"/>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Internet Advertising</w:t>
      </w:r>
      <w:r w:rsidRPr="002F5541">
        <w:rPr>
          <w:rFonts w:ascii="Helvetica" w:hAnsi="Helvetica"/>
          <w:color w:val="000000" w:themeColor="text1"/>
          <w:sz w:val="18"/>
          <w:szCs w:val="18"/>
          <w:lang w:val="en-US"/>
        </w:rPr>
        <w:t>: This is the newest form o</w:t>
      </w:r>
      <w:r>
        <w:rPr>
          <w:rFonts w:ascii="Helvetica" w:hAnsi="Helvetica"/>
          <w:color w:val="000000" w:themeColor="text1"/>
          <w:sz w:val="18"/>
          <w:szCs w:val="18"/>
          <w:lang w:val="en-US"/>
        </w:rPr>
        <w:t>f</w:t>
      </w:r>
      <w:r w:rsidRPr="002F5541">
        <w:rPr>
          <w:rFonts w:ascii="Helvetica" w:hAnsi="Helvetica"/>
          <w:color w:val="000000" w:themeColor="text1"/>
          <w:sz w:val="18"/>
          <w:szCs w:val="18"/>
          <w:lang w:val="en-US"/>
        </w:rPr>
        <w:t xml:space="preserve"> advertising wherein </w:t>
      </w:r>
      <w:r w:rsidRPr="002F5541">
        <w:rPr>
          <w:rStyle w:val="ilad"/>
          <w:rFonts w:ascii="Helvetica" w:hAnsi="Helvetica"/>
          <w:color w:val="000000" w:themeColor="text1"/>
          <w:sz w:val="18"/>
          <w:szCs w:val="18"/>
          <w:lang w:val="en-US"/>
        </w:rPr>
        <w:t>web space</w:t>
      </w:r>
      <w:r w:rsidRPr="002F5541">
        <w:rPr>
          <w:rFonts w:ascii="Helvetica" w:hAnsi="Helvetica"/>
          <w:color w:val="000000" w:themeColor="text1"/>
          <w:sz w:val="18"/>
          <w:szCs w:val="18"/>
          <w:lang w:val="en-US"/>
        </w:rPr>
        <w:t xml:space="preserve"> is used and email advertising is used.</w:t>
      </w:r>
    </w:p>
    <w:p w:rsidR="0086311A" w:rsidRPr="002F5541" w:rsidRDefault="0086311A" w:rsidP="0086311A">
      <w:pPr>
        <w:pStyle w:val="Normaalweb"/>
        <w:rPr>
          <w:rFonts w:ascii="Helvetica" w:hAnsi="Helvetica"/>
          <w:color w:val="000000" w:themeColor="text1"/>
          <w:sz w:val="18"/>
          <w:szCs w:val="18"/>
          <w:lang w:val="en-US"/>
        </w:rPr>
      </w:pPr>
    </w:p>
    <w:p w:rsidR="0086311A" w:rsidRPr="002F5541" w:rsidRDefault="0086311A" w:rsidP="0086311A">
      <w:pPr>
        <w:pStyle w:val="Kop2"/>
        <w:spacing w:before="0"/>
        <w:rPr>
          <w:rFonts w:ascii="Helvetica" w:hAnsi="Helvetica"/>
          <w:color w:val="000000" w:themeColor="text1"/>
          <w:sz w:val="24"/>
          <w:szCs w:val="24"/>
          <w:lang w:val="en-US"/>
        </w:rPr>
      </w:pPr>
      <w:bookmarkStart w:id="1" w:name="Relationship_of_Sales_with_advertising_a"/>
      <w:bookmarkEnd w:id="1"/>
      <w:r w:rsidRPr="002F5541">
        <w:rPr>
          <w:rStyle w:val="mw-headline"/>
          <w:rFonts w:ascii="Helvetica" w:hAnsi="Helvetica"/>
          <w:color w:val="000000" w:themeColor="text1"/>
          <w:sz w:val="24"/>
          <w:szCs w:val="24"/>
          <w:lang w:val="en-US"/>
        </w:rPr>
        <w:t xml:space="preserve">Relationship of Sales with advertising and promotions </w:t>
      </w:r>
    </w:p>
    <w:p w:rsidR="0086311A" w:rsidRPr="002F5541" w:rsidRDefault="0086311A" w:rsidP="0086311A">
      <w:pPr>
        <w:pStyle w:val="Normaalweb"/>
        <w:rPr>
          <w:rFonts w:ascii="Helvetica" w:hAnsi="Helvetica"/>
          <w:color w:val="000000" w:themeColor="text1"/>
          <w:lang w:val="en-US"/>
        </w:rPr>
      </w:pPr>
      <w:r w:rsidRPr="002F5541">
        <w:rPr>
          <w:rFonts w:ascii="Helvetica" w:hAnsi="Helvetica"/>
          <w:color w:val="000000" w:themeColor="text1"/>
          <w:lang w:val="en-US"/>
        </w:rPr>
        <w:t>Typically promotions are directly linked with sales while advertising is an assumption that it may lead to sales. For example: Giving 20% discount on products may attract a customer and induce instant sale while giving a general brand creation advertisement in the newspaper may not induce immediate sale.</w:t>
      </w:r>
    </w:p>
    <w:p w:rsidR="0086311A" w:rsidRPr="002F5541" w:rsidRDefault="0086311A" w:rsidP="0086311A">
      <w:pPr>
        <w:pStyle w:val="Kop2"/>
        <w:spacing w:before="0"/>
        <w:rPr>
          <w:rFonts w:ascii="Helvetica" w:hAnsi="Helvetica"/>
          <w:color w:val="000000" w:themeColor="text1"/>
          <w:sz w:val="24"/>
          <w:szCs w:val="24"/>
          <w:lang w:val="en-US"/>
        </w:rPr>
      </w:pPr>
      <w:bookmarkStart w:id="2" w:name="Cost_of_advertising_vs_promotion"/>
      <w:bookmarkEnd w:id="2"/>
      <w:r w:rsidRPr="002F5541">
        <w:rPr>
          <w:rStyle w:val="mw-headline"/>
          <w:rFonts w:ascii="Helvetica" w:hAnsi="Helvetica"/>
          <w:color w:val="000000" w:themeColor="text1"/>
          <w:sz w:val="24"/>
          <w:szCs w:val="24"/>
          <w:lang w:val="en-US"/>
        </w:rPr>
        <w:t xml:space="preserve">Cost of advertising </w:t>
      </w:r>
      <w:proofErr w:type="spellStart"/>
      <w:r w:rsidRPr="002F5541">
        <w:rPr>
          <w:rStyle w:val="mw-headline"/>
          <w:rFonts w:ascii="Helvetica" w:hAnsi="Helvetica"/>
          <w:color w:val="000000" w:themeColor="text1"/>
          <w:sz w:val="24"/>
          <w:szCs w:val="24"/>
          <w:lang w:val="en-US"/>
        </w:rPr>
        <w:t>vs</w:t>
      </w:r>
      <w:proofErr w:type="spellEnd"/>
      <w:r w:rsidRPr="002F5541">
        <w:rPr>
          <w:rStyle w:val="mw-headline"/>
          <w:rFonts w:ascii="Helvetica" w:hAnsi="Helvetica"/>
          <w:color w:val="000000" w:themeColor="text1"/>
          <w:sz w:val="24"/>
          <w:szCs w:val="24"/>
          <w:lang w:val="en-US"/>
        </w:rPr>
        <w:t xml:space="preserve"> promotion </w:t>
      </w:r>
    </w:p>
    <w:p w:rsidR="0086311A" w:rsidRPr="002F5541" w:rsidRDefault="0086311A" w:rsidP="0086311A">
      <w:pPr>
        <w:pStyle w:val="Normaalweb"/>
        <w:rPr>
          <w:rFonts w:ascii="Helvetica" w:hAnsi="Helvetica"/>
          <w:color w:val="000000" w:themeColor="text1"/>
          <w:lang w:val="en-US"/>
        </w:rPr>
      </w:pPr>
      <w:r w:rsidRPr="002F5541">
        <w:rPr>
          <w:rFonts w:ascii="Helvetica" w:hAnsi="Helvetica"/>
          <w:color w:val="000000" w:themeColor="text1"/>
          <w:lang w:val="en-US"/>
        </w:rPr>
        <w:t xml:space="preserve">Promotions are directly linked to sales and hence for small companies it may be </w:t>
      </w:r>
      <w:r w:rsidRPr="002F5541">
        <w:rPr>
          <w:rStyle w:val="ilad"/>
          <w:rFonts w:ascii="Helvetica" w:hAnsi="Helvetica"/>
          <w:color w:val="000000" w:themeColor="text1"/>
          <w:lang w:val="en-US"/>
        </w:rPr>
        <w:t>easier</w:t>
      </w:r>
      <w:r w:rsidRPr="002F5541">
        <w:rPr>
          <w:rFonts w:ascii="Helvetica" w:hAnsi="Helvetica"/>
          <w:color w:val="000000" w:themeColor="text1"/>
          <w:lang w:val="en-US"/>
        </w:rPr>
        <w:t xml:space="preserve"> to use promotional methods. Advertising may be more expensive for small companies and it may not be feasible for them while in advertising it is being assumed that </w:t>
      </w:r>
      <w:r w:rsidRPr="002F5541">
        <w:rPr>
          <w:rStyle w:val="ilad"/>
          <w:rFonts w:ascii="Helvetica" w:hAnsi="Helvetica"/>
          <w:color w:val="000000" w:themeColor="text1"/>
          <w:lang w:val="en-US"/>
        </w:rPr>
        <w:t>adverts</w:t>
      </w:r>
      <w:r w:rsidRPr="002F5541">
        <w:rPr>
          <w:rFonts w:ascii="Helvetica" w:hAnsi="Helvetica"/>
          <w:color w:val="000000" w:themeColor="text1"/>
          <w:lang w:val="en-US"/>
        </w:rPr>
        <w:t xml:space="preserve"> will lead to sales.</w:t>
      </w:r>
    </w:p>
    <w:p w:rsidR="0086311A" w:rsidRDefault="0086311A" w:rsidP="0086311A">
      <w:pPr>
        <w:pStyle w:val="Normaalweb"/>
        <w:rPr>
          <w:rFonts w:ascii="Helvetica" w:hAnsi="Helvetica"/>
          <w:color w:val="000000" w:themeColor="text1"/>
          <w:lang w:val="en-US"/>
        </w:rPr>
      </w:pPr>
      <w:r w:rsidRPr="002F5541">
        <w:rPr>
          <w:rFonts w:ascii="Helvetica" w:hAnsi="Helvetica"/>
          <w:color w:val="000000" w:themeColor="text1"/>
          <w:lang w:val="en-US"/>
        </w:rPr>
        <w:t xml:space="preserve">For example: A store may give 20% discount on its products which may </w:t>
      </w:r>
      <w:r w:rsidRPr="002F5541">
        <w:rPr>
          <w:rStyle w:val="ilad"/>
          <w:rFonts w:ascii="Helvetica" w:hAnsi="Helvetica"/>
          <w:color w:val="000000" w:themeColor="text1"/>
          <w:lang w:val="en-US"/>
        </w:rPr>
        <w:t>increase sales</w:t>
      </w:r>
      <w:r w:rsidRPr="002F5541">
        <w:rPr>
          <w:rFonts w:ascii="Helvetica" w:hAnsi="Helvetica"/>
          <w:color w:val="000000" w:themeColor="text1"/>
          <w:lang w:val="en-US"/>
        </w:rPr>
        <w:t xml:space="preserve"> while the same shop may find it difficult to advertise this in various medias.</w:t>
      </w:r>
    </w:p>
    <w:p w:rsidR="0086311A" w:rsidRPr="002F5541" w:rsidRDefault="0086311A" w:rsidP="0086311A">
      <w:pPr>
        <w:pStyle w:val="Normaalweb"/>
        <w:rPr>
          <w:rFonts w:ascii="Helvetica" w:hAnsi="Helvetica"/>
          <w:color w:val="000000" w:themeColor="text1"/>
          <w:lang w:val="en-US"/>
        </w:rPr>
      </w:pPr>
    </w:p>
    <w:tbl>
      <w:tblPr>
        <w:tblW w:w="5760" w:type="dxa"/>
        <w:tblInd w:w="56" w:type="dxa"/>
        <w:tblCellMar>
          <w:left w:w="70" w:type="dxa"/>
          <w:right w:w="70" w:type="dxa"/>
        </w:tblCellMar>
        <w:tblLook w:val="04A0" w:firstRow="1" w:lastRow="0" w:firstColumn="1" w:lastColumn="0" w:noHBand="0" w:noVBand="1"/>
      </w:tblPr>
      <w:tblGrid>
        <w:gridCol w:w="2880"/>
        <w:gridCol w:w="2880"/>
      </w:tblGrid>
      <w:tr w:rsidR="0086311A" w:rsidRPr="00DE04E4" w:rsidTr="007C69D2">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lastRenderedPageBreak/>
              <w:t>obtain</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verkrijgen</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disseminating</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verspreiden</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assumption</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onderstelling</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incentive</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aansporing</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subtle</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subtiel</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endorsement</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goedkeuring</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merchandising</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verhandelen</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covert</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verborgen</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embedded</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ingebed</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inserted</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geplaatst</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induce</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veroorzaken</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hence</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vandaar</w:t>
            </w:r>
          </w:p>
        </w:tc>
      </w:tr>
      <w:tr w:rsidR="0086311A" w:rsidRPr="00DE04E4" w:rsidTr="007C69D2">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86311A" w:rsidRPr="00BB1509" w:rsidRDefault="0086311A" w:rsidP="007C69D2">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feasible</w:t>
            </w:r>
          </w:p>
        </w:tc>
        <w:tc>
          <w:tcPr>
            <w:tcW w:w="2880" w:type="dxa"/>
            <w:tcBorders>
              <w:top w:val="nil"/>
              <w:left w:val="nil"/>
              <w:bottom w:val="single" w:sz="4" w:space="0" w:color="auto"/>
              <w:right w:val="single" w:sz="4" w:space="0" w:color="auto"/>
            </w:tcBorders>
            <w:shd w:val="clear" w:color="auto" w:fill="auto"/>
            <w:noWrap/>
            <w:vAlign w:val="bottom"/>
            <w:hideMark/>
          </w:tcPr>
          <w:p w:rsidR="0086311A" w:rsidRPr="00DE04E4" w:rsidRDefault="0086311A" w:rsidP="007C69D2">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uitvoerbaar</w:t>
            </w:r>
          </w:p>
        </w:tc>
      </w:tr>
    </w:tbl>
    <w:p w:rsidR="0086311A" w:rsidRDefault="0086311A" w:rsidP="0086311A">
      <w:pPr>
        <w:pStyle w:val="Normaalweb"/>
        <w:shd w:val="clear" w:color="auto" w:fill="FFFFFF"/>
        <w:spacing w:before="0" w:beforeAutospacing="0" w:after="0" w:afterAutospacing="0" w:line="268" w:lineRule="atLeast"/>
        <w:ind w:left="720"/>
        <w:textAlignment w:val="baseline"/>
        <w:rPr>
          <w:rFonts w:ascii="Verdana" w:hAnsi="Verdana"/>
          <w:b/>
          <w:color w:val="000000"/>
          <w:lang w:val="en-GB"/>
        </w:rPr>
      </w:pPr>
    </w:p>
    <w:p w:rsidR="0086311A" w:rsidRDefault="0086311A" w:rsidP="0086311A">
      <w:pPr>
        <w:rPr>
          <w:b/>
          <w:lang w:val="en-GB"/>
        </w:rPr>
      </w:pPr>
    </w:p>
    <w:p w:rsidR="0086311A" w:rsidRPr="00EC3A56" w:rsidRDefault="0086311A" w:rsidP="0086311A">
      <w:pPr>
        <w:rPr>
          <w:b/>
          <w:lang w:val="en-GB"/>
        </w:rPr>
      </w:pPr>
      <w:r w:rsidRPr="004B596D">
        <w:rPr>
          <w:b/>
          <w:lang w:val="en-GB"/>
        </w:rPr>
        <w:t xml:space="preserve">Answer </w:t>
      </w:r>
      <w:r>
        <w:rPr>
          <w:b/>
          <w:lang w:val="en-GB"/>
        </w:rPr>
        <w:t xml:space="preserve">the </w:t>
      </w:r>
      <w:r w:rsidRPr="004B596D">
        <w:rPr>
          <w:b/>
          <w:lang w:val="en-GB"/>
        </w:rPr>
        <w:t>next questions.</w:t>
      </w:r>
      <w:r w:rsidRPr="00EC3A56">
        <w:rPr>
          <w:b/>
          <w:lang w:val="en-GB"/>
        </w:rPr>
        <w:t>(Dutch)</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In the table you see a comparison between advertising and promotion; what is similar?</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Which is directly related to sales?</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Which is more feasible for large companies?</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Give an example of covert advertising?</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Can you describe what above the line promotion is?</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And what is virtual promotion?</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Mention 5 sorts of media for commercial advertising.</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Do you think promotion is at the tactical or strategic level?</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Which form is mostly used for brand building?</w:t>
      </w:r>
    </w:p>
    <w:p w:rsidR="0086311A" w:rsidRDefault="0086311A" w:rsidP="0086311A">
      <w:pPr>
        <w:pStyle w:val="Normaalweb"/>
        <w:numPr>
          <w:ilvl w:val="1"/>
          <w:numId w:val="4"/>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Mention 3 everyday examples of promotion.</w:t>
      </w:r>
    </w:p>
    <w:p w:rsidR="0086311A" w:rsidRDefault="0086311A" w:rsidP="0086311A">
      <w:pPr>
        <w:rPr>
          <w:rFonts w:eastAsia="Times New Roman" w:cs="Times New Roman"/>
          <w:color w:val="000000"/>
          <w:lang w:val="en-GB"/>
        </w:rPr>
      </w:pPr>
      <w:r>
        <w:rPr>
          <w:color w:val="000000"/>
          <w:lang w:val="en-GB"/>
        </w:rPr>
        <w:br w:type="page"/>
      </w:r>
    </w:p>
    <w:p w:rsidR="0086311A" w:rsidRPr="009C6557" w:rsidRDefault="0086311A" w:rsidP="0086311A">
      <w:pPr>
        <w:pStyle w:val="Lijstalinea"/>
        <w:numPr>
          <w:ilvl w:val="0"/>
          <w:numId w:val="9"/>
        </w:numPr>
        <w:ind w:firstLineChars="0"/>
        <w:contextualSpacing/>
        <w:rPr>
          <w:b/>
          <w:sz w:val="28"/>
          <w:szCs w:val="28"/>
          <w:lang w:val="en-GB"/>
        </w:rPr>
      </w:pPr>
      <w:r w:rsidRPr="009C6557">
        <w:rPr>
          <w:b/>
          <w:sz w:val="28"/>
          <w:szCs w:val="28"/>
          <w:lang w:val="en-GB"/>
        </w:rPr>
        <w:lastRenderedPageBreak/>
        <w:t>Make an ad(</w:t>
      </w:r>
      <w:proofErr w:type="spellStart"/>
      <w:r w:rsidRPr="009C6557">
        <w:rPr>
          <w:b/>
          <w:sz w:val="28"/>
          <w:szCs w:val="28"/>
          <w:lang w:val="en-GB"/>
        </w:rPr>
        <w:t>vertisement</w:t>
      </w:r>
      <w:proofErr w:type="spellEnd"/>
      <w:r w:rsidRPr="009C6557">
        <w:rPr>
          <w:b/>
          <w:sz w:val="28"/>
          <w:szCs w:val="28"/>
          <w:lang w:val="en-GB"/>
        </w:rPr>
        <w:t xml:space="preserve">) </w:t>
      </w:r>
    </w:p>
    <w:p w:rsidR="0086311A" w:rsidRDefault="0086311A" w:rsidP="0086311A">
      <w:pPr>
        <w:pStyle w:val="Lijstalinea"/>
        <w:numPr>
          <w:ilvl w:val="0"/>
          <w:numId w:val="6"/>
        </w:numPr>
        <w:shd w:val="clear" w:color="auto" w:fill="F9F7F1"/>
        <w:spacing w:after="0" w:line="240" w:lineRule="auto"/>
        <w:ind w:firstLineChars="0"/>
        <w:contextualSpacing/>
        <w:rPr>
          <w:rFonts w:ascii="Arial" w:eastAsia="Times New Roman" w:hAnsi="Arial" w:cs="Arial"/>
          <w:color w:val="414141"/>
          <w:sz w:val="21"/>
          <w:szCs w:val="21"/>
          <w:lang w:val="en-GB"/>
        </w:rPr>
      </w:pPr>
      <w:r w:rsidRPr="009C6557">
        <w:rPr>
          <w:rFonts w:ascii="Arial" w:eastAsia="Times New Roman" w:hAnsi="Arial" w:cs="Arial"/>
          <w:color w:val="414141"/>
          <w:sz w:val="21"/>
          <w:szCs w:val="21"/>
          <w:lang w:val="en-GB"/>
        </w:rPr>
        <w:t>Check, recheck and check your ad copy again.</w:t>
      </w:r>
    </w:p>
    <w:p w:rsidR="0086311A" w:rsidRPr="009C6557" w:rsidRDefault="0086311A" w:rsidP="0086311A">
      <w:pPr>
        <w:pStyle w:val="Lijstalinea"/>
        <w:numPr>
          <w:ilvl w:val="0"/>
          <w:numId w:val="6"/>
        </w:numPr>
        <w:shd w:val="clear" w:color="auto" w:fill="F9F7F1"/>
        <w:spacing w:after="0" w:line="240" w:lineRule="auto"/>
        <w:ind w:firstLineChars="0"/>
        <w:contextualSpacing/>
        <w:rPr>
          <w:rFonts w:ascii="Arial" w:eastAsia="Times New Roman" w:hAnsi="Arial" w:cs="Arial"/>
          <w:color w:val="414141"/>
          <w:sz w:val="21"/>
          <w:szCs w:val="21"/>
          <w:lang w:val="en-GB"/>
        </w:rPr>
      </w:pPr>
      <w:r w:rsidRPr="009C6557">
        <w:rPr>
          <w:rFonts w:ascii="Arial" w:eastAsia="Times New Roman" w:hAnsi="Arial" w:cs="Arial"/>
          <w:color w:val="414141"/>
          <w:sz w:val="21"/>
          <w:szCs w:val="21"/>
          <w:lang w:val="en-GB"/>
        </w:rPr>
        <w:t>If possible, and if you know how, use the golden ratio for your advertisement design.</w:t>
      </w:r>
    </w:p>
    <w:p w:rsidR="0086311A" w:rsidRPr="00D10473" w:rsidRDefault="0086311A" w:rsidP="0086311A">
      <w:pPr>
        <w:numPr>
          <w:ilvl w:val="0"/>
          <w:numId w:val="6"/>
        </w:numP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Ads cost a lot of money, and a good ad takes your dollar a long way. It might be worth paying a professional copywriter for a great ad.</w:t>
      </w:r>
    </w:p>
    <w:p w:rsidR="0086311A" w:rsidRPr="00D10473" w:rsidRDefault="0086311A" w:rsidP="0086311A">
      <w:pPr>
        <w:numPr>
          <w:ilvl w:val="0"/>
          <w:numId w:val="6"/>
        </w:numP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Less is always more. The less a reader has to read, the less a listener has to take in, bodes well for your ad.</w:t>
      </w:r>
    </w:p>
    <w:p w:rsidR="0086311A" w:rsidRPr="00D10473" w:rsidRDefault="0086311A" w:rsidP="0086311A">
      <w:pPr>
        <w:pStyle w:val="Normaalweb"/>
        <w:shd w:val="clear" w:color="auto" w:fill="FFFFFF"/>
        <w:spacing w:before="0" w:beforeAutospacing="0" w:after="0" w:afterAutospacing="0" w:line="268" w:lineRule="atLeast"/>
        <w:textAlignment w:val="baseline"/>
        <w:rPr>
          <w:rFonts w:asciiTheme="minorHAnsi" w:hAnsiTheme="minorHAnsi"/>
          <w:color w:val="000000"/>
          <w:sz w:val="22"/>
          <w:szCs w:val="22"/>
          <w:lang w:val="en-GB"/>
        </w:rPr>
      </w:pPr>
    </w:p>
    <w:p w:rsidR="0086311A" w:rsidRPr="002178FD" w:rsidRDefault="0086311A" w:rsidP="0086311A">
      <w:pPr>
        <w:pStyle w:val="Normaalweb"/>
        <w:shd w:val="clear" w:color="auto" w:fill="FFFFFF"/>
        <w:spacing w:before="0" w:beforeAutospacing="0" w:after="0" w:afterAutospacing="0" w:line="268" w:lineRule="atLeast"/>
        <w:textAlignment w:val="baseline"/>
        <w:rPr>
          <w:rFonts w:ascii="Verdana" w:hAnsi="Verdana"/>
          <w:b/>
          <w:color w:val="000000"/>
          <w:sz w:val="22"/>
          <w:szCs w:val="22"/>
          <w:lang w:val="en-GB"/>
        </w:rPr>
      </w:pPr>
      <w:r w:rsidRPr="002178FD">
        <w:rPr>
          <w:rFonts w:ascii="Verdana" w:hAnsi="Verdana"/>
          <w:b/>
          <w:color w:val="000000"/>
          <w:sz w:val="22"/>
          <w:szCs w:val="22"/>
          <w:lang w:val="en-GB"/>
        </w:rPr>
        <w:t>Tips</w:t>
      </w:r>
    </w:p>
    <w:p w:rsidR="0086311A" w:rsidRPr="00256D4A" w:rsidRDefault="0086311A" w:rsidP="0086311A">
      <w:pPr>
        <w:shd w:val="clear" w:color="auto" w:fill="E7E3D7"/>
        <w:spacing w:after="0" w:line="450" w:lineRule="atLeast"/>
        <w:ind w:left="240"/>
        <w:outlineLvl w:val="2"/>
        <w:rPr>
          <w:rFonts w:ascii="Arial" w:eastAsia="Times New Roman" w:hAnsi="Arial" w:cs="Arial"/>
          <w:b/>
          <w:bCs/>
          <w:color w:val="414141"/>
          <w:lang w:val="en-GB"/>
        </w:rPr>
      </w:pPr>
      <w:r w:rsidRPr="00256D4A">
        <w:rPr>
          <w:rFonts w:ascii="Arial" w:eastAsia="Times New Roman" w:hAnsi="Arial" w:cs="Arial"/>
          <w:b/>
          <w:bCs/>
          <w:color w:val="414141"/>
          <w:lang w:val="en-GB"/>
        </w:rPr>
        <w:t>Designing an Advertisement</w:t>
      </w:r>
    </w:p>
    <w:p w:rsidR="0086311A" w:rsidRPr="00D10473" w:rsidRDefault="0086311A" w:rsidP="0086311A">
      <w:pPr>
        <w:numPr>
          <w:ilvl w:val="0"/>
          <w:numId w:val="7"/>
        </w:numPr>
        <w:pBdr>
          <w:bottom w:val="dashed" w:sz="6" w:space="15" w:color="BFBFBF"/>
        </w:pBdr>
        <w:shd w:val="clear" w:color="auto" w:fill="F9F7F1"/>
        <w:spacing w:after="0" w:line="465" w:lineRule="atLeast"/>
        <w:ind w:left="-750"/>
        <w:jc w:val="center"/>
        <w:rPr>
          <w:rFonts w:ascii="Arial" w:eastAsia="Times New Roman" w:hAnsi="Arial" w:cs="Arial"/>
          <w:color w:val="FFFFFF"/>
          <w:sz w:val="30"/>
          <w:szCs w:val="30"/>
        </w:rPr>
      </w:pPr>
      <w:r w:rsidRPr="00D10473">
        <w:rPr>
          <w:rFonts w:ascii="Arial" w:eastAsia="Times New Roman" w:hAnsi="Arial" w:cs="Arial"/>
          <w:color w:val="FFFFFF"/>
          <w:sz w:val="30"/>
          <w:szCs w:val="30"/>
        </w:rPr>
        <w:t>1</w:t>
      </w:r>
    </w:p>
    <w:p w:rsidR="0086311A" w:rsidRDefault="0086311A" w:rsidP="0086311A">
      <w:pPr>
        <w:pBdr>
          <w:bottom w:val="dashed" w:sz="6" w:space="15" w:color="BFBFBF"/>
        </w:pBdr>
        <w:shd w:val="clear" w:color="auto" w:fill="F9F7F1"/>
        <w:spacing w:line="240" w:lineRule="auto"/>
        <w:rPr>
          <w:rFonts w:ascii="Arial" w:eastAsia="Times New Roman" w:hAnsi="Arial" w:cs="Arial"/>
          <w:b/>
          <w:bCs/>
          <w:color w:val="414141"/>
          <w:sz w:val="21"/>
          <w:szCs w:val="21"/>
          <w:lang w:val="en-GB"/>
        </w:rPr>
      </w:pPr>
      <w:r>
        <w:rPr>
          <w:rFonts w:ascii="Arial" w:eastAsia="Times New Roman" w:hAnsi="Arial" w:cs="Arial"/>
          <w:noProof/>
          <w:color w:val="336633"/>
          <w:sz w:val="21"/>
          <w:szCs w:val="21"/>
        </w:rPr>
        <w:drawing>
          <wp:anchor distT="0" distB="0" distL="114300" distR="114300" simplePos="0" relativeHeight="251659264" behindDoc="0" locked="0" layoutInCell="1" allowOverlap="1" wp14:anchorId="6B31CF62" wp14:editId="70EDC0B5">
            <wp:simplePos x="0" y="0"/>
            <wp:positionH relativeFrom="column">
              <wp:posOffset>-3810</wp:posOffset>
            </wp:positionH>
            <wp:positionV relativeFrom="paragraph">
              <wp:posOffset>2540</wp:posOffset>
            </wp:positionV>
            <wp:extent cx="1527175" cy="2130425"/>
            <wp:effectExtent l="0" t="0" r="0" b="0"/>
            <wp:wrapSquare wrapText="bothSides"/>
            <wp:docPr id="4" name="Afbeelding 4" descr="http://pad2.whstatic.com/images/thumb/1/17/Apple-iPod-Ad.jpg/160px-Apple-iPod-Ad.jpg">
              <a:hlinkClick xmlns:a="http://schemas.openxmlformats.org/drawingml/2006/main" r:id="rId23" tooltip="&quot;Apple iPod Ad.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d2.whstatic.com/images/thumb/1/17/Apple-iPod-Ad.jpg/160px-Apple-iPod-Ad.jpg">
                      <a:hlinkClick r:id="rId23" tooltip="&quot;Apple iPod Ad.jp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717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473">
        <w:rPr>
          <w:rFonts w:ascii="Arial" w:eastAsia="Times New Roman" w:hAnsi="Arial" w:cs="Arial"/>
          <w:b/>
          <w:bCs/>
          <w:color w:val="414141"/>
          <w:sz w:val="21"/>
          <w:szCs w:val="21"/>
          <w:lang w:val="en-GB"/>
        </w:rPr>
        <w:t>Choose a memorable image</w:t>
      </w:r>
      <w:r w:rsidRPr="00D10473">
        <w:rPr>
          <w:rFonts w:ascii="Arial" w:eastAsia="Times New Roman" w:hAnsi="Arial" w:cs="Arial"/>
          <w:color w:val="414141"/>
          <w:sz w:val="21"/>
          <w:szCs w:val="21"/>
          <w:lang w:val="en-GB"/>
        </w:rPr>
        <w:t xml:space="preserve">. Simple but unexpected is often the best route to take. For example, these stark, </w:t>
      </w:r>
      <w:proofErr w:type="spellStart"/>
      <w:r w:rsidRPr="00D10473">
        <w:rPr>
          <w:rFonts w:ascii="Arial" w:eastAsia="Times New Roman" w:hAnsi="Arial" w:cs="Arial"/>
          <w:color w:val="414141"/>
          <w:sz w:val="21"/>
          <w:szCs w:val="21"/>
          <w:lang w:val="en-GB"/>
        </w:rPr>
        <w:t>colorful</w:t>
      </w:r>
      <w:proofErr w:type="spellEnd"/>
      <w:r w:rsidRPr="00D10473">
        <w:rPr>
          <w:rFonts w:ascii="Arial" w:eastAsia="Times New Roman" w:hAnsi="Arial" w:cs="Arial"/>
          <w:color w:val="414141"/>
          <w:sz w:val="21"/>
          <w:szCs w:val="21"/>
          <w:lang w:val="en-GB"/>
        </w:rPr>
        <w:t xml:space="preserve"> silhouette ads that barely even show the iPods they’re peddling couldn’t get much more straightforward, but because they don’t look like any other ads, they are instantly recognizable.</w:t>
      </w:r>
    </w:p>
    <w:p w:rsidR="0086311A" w:rsidRDefault="0086311A" w:rsidP="0086311A">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b/>
          <w:bCs/>
          <w:color w:val="414141"/>
          <w:sz w:val="21"/>
          <w:szCs w:val="21"/>
          <w:lang w:val="en-GB"/>
        </w:rPr>
        <w:t>Distinguish yourself from your top competitor(s)</w:t>
      </w:r>
      <w:r w:rsidRPr="00D10473">
        <w:rPr>
          <w:rFonts w:ascii="Arial" w:eastAsia="Times New Roman" w:hAnsi="Arial" w:cs="Arial"/>
          <w:color w:val="414141"/>
          <w:sz w:val="21"/>
          <w:szCs w:val="21"/>
          <w:lang w:val="en-GB"/>
        </w:rPr>
        <w:t>. A burger is a burger is a burger, but if you let yourself think like that, you’ll never make your sale. Use your ad to highlight your product’s advantages over that of your competitors. To avoid lawsuits, keep to statements about </w:t>
      </w:r>
      <w:r w:rsidRPr="00D10473">
        <w:rPr>
          <w:rFonts w:ascii="Arial" w:eastAsia="Times New Roman" w:hAnsi="Arial" w:cs="Arial"/>
          <w:i/>
          <w:iCs/>
          <w:color w:val="414141"/>
          <w:sz w:val="21"/>
          <w:szCs w:val="21"/>
          <w:lang w:val="en-GB"/>
        </w:rPr>
        <w:t>your</w:t>
      </w:r>
      <w:r w:rsidRPr="00D10473">
        <w:rPr>
          <w:rFonts w:ascii="Arial" w:eastAsia="Times New Roman" w:hAnsi="Arial" w:cs="Arial"/>
          <w:color w:val="414141"/>
          <w:sz w:val="21"/>
          <w:szCs w:val="21"/>
          <w:lang w:val="en-GB"/>
        </w:rPr>
        <w:t> product, not theirs. For example, this Burger King ad mocks the size of the Big Mac while speaking the literal truth: that </w:t>
      </w:r>
      <w:r w:rsidRPr="00D10473">
        <w:rPr>
          <w:rFonts w:ascii="Arial" w:eastAsia="Times New Roman" w:hAnsi="Arial" w:cs="Arial"/>
          <w:i/>
          <w:iCs/>
          <w:color w:val="414141"/>
          <w:sz w:val="21"/>
          <w:szCs w:val="21"/>
          <w:lang w:val="en-GB"/>
        </w:rPr>
        <w:t>is</w:t>
      </w:r>
      <w:r w:rsidRPr="00D10473">
        <w:rPr>
          <w:rFonts w:ascii="Arial" w:eastAsia="Times New Roman" w:hAnsi="Arial" w:cs="Arial"/>
          <w:color w:val="414141"/>
          <w:sz w:val="21"/>
          <w:szCs w:val="21"/>
          <w:lang w:val="en-GB"/>
        </w:rPr>
        <w:t> a Big Mac box, after all, leaving McDonalds no legal ground from which to retaliate.</w:t>
      </w:r>
    </w:p>
    <w:p w:rsidR="0086311A" w:rsidRPr="003B45D4" w:rsidRDefault="0086311A" w:rsidP="0086311A">
      <w:pPr>
        <w:pBdr>
          <w:bottom w:val="dashed" w:sz="6" w:space="15" w:color="BFBFBF"/>
        </w:pBdr>
        <w:shd w:val="clear" w:color="auto" w:fill="F9F7F1"/>
        <w:spacing w:after="0" w:line="240" w:lineRule="auto"/>
        <w:rPr>
          <w:rFonts w:ascii="Arial" w:eastAsia="Times New Roman" w:hAnsi="Arial" w:cs="Arial"/>
          <w:color w:val="FFFFFF"/>
          <w:sz w:val="30"/>
          <w:szCs w:val="30"/>
          <w:lang w:val="en-GB"/>
        </w:rPr>
      </w:pPr>
      <w:r w:rsidRPr="003B45D4">
        <w:rPr>
          <w:rFonts w:ascii="Arial" w:eastAsia="Times New Roman" w:hAnsi="Arial" w:cs="Arial"/>
          <w:color w:val="FFFFFF"/>
          <w:sz w:val="30"/>
          <w:szCs w:val="30"/>
          <w:lang w:val="en-GB"/>
        </w:rPr>
        <w:t>3</w:t>
      </w:r>
    </w:p>
    <w:p w:rsidR="0086311A" w:rsidRDefault="0086311A" w:rsidP="0086311A">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r>
        <w:rPr>
          <w:rFonts w:ascii="Arial" w:eastAsia="Times New Roman" w:hAnsi="Arial" w:cs="Arial"/>
          <w:noProof/>
          <w:color w:val="336633"/>
          <w:sz w:val="21"/>
          <w:szCs w:val="21"/>
        </w:rPr>
        <w:drawing>
          <wp:anchor distT="0" distB="0" distL="114300" distR="114300" simplePos="0" relativeHeight="251660288" behindDoc="0" locked="0" layoutInCell="1" allowOverlap="1" wp14:anchorId="3FF5DBBF" wp14:editId="55FC0561">
            <wp:simplePos x="0" y="0"/>
            <wp:positionH relativeFrom="column">
              <wp:posOffset>-4445</wp:posOffset>
            </wp:positionH>
            <wp:positionV relativeFrom="paragraph">
              <wp:posOffset>1009650</wp:posOffset>
            </wp:positionV>
            <wp:extent cx="1527175" cy="2587625"/>
            <wp:effectExtent l="0" t="0" r="0" b="0"/>
            <wp:wrapSquare wrapText="bothSides"/>
            <wp:docPr id="3" name="Afbeelding 3" descr="http://pad3.whstatic.com/images/thumb/6/66/Burger-king-ad.jpg/160px-Burger-king-ad.jpg">
              <a:hlinkClick xmlns:a="http://schemas.openxmlformats.org/drawingml/2006/main" r:id="rId25" tooltip="&quot;Burger king ad.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d3.whstatic.com/images/thumb/6/66/Burger-king-ad.jpg/160px-Burger-king-ad.jpg">
                      <a:hlinkClick r:id="rId25" tooltip="&quot;Burger king ad.jpg&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7175"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473">
        <w:rPr>
          <w:rFonts w:ascii="Arial" w:eastAsia="Times New Roman" w:hAnsi="Arial" w:cs="Arial"/>
          <w:b/>
          <w:bCs/>
          <w:color w:val="414141"/>
          <w:sz w:val="21"/>
          <w:szCs w:val="21"/>
          <w:lang w:val="en-GB"/>
        </w:rPr>
        <w:t>Design a business logo (optional)</w:t>
      </w:r>
      <w:r w:rsidRPr="00D10473">
        <w:rPr>
          <w:rFonts w:ascii="Arial" w:eastAsia="Times New Roman" w:hAnsi="Arial" w:cs="Arial"/>
          <w:color w:val="414141"/>
          <w:sz w:val="21"/>
          <w:szCs w:val="21"/>
          <w:lang w:val="en-GB"/>
        </w:rPr>
        <w:t xml:space="preserve">. A picture says a thousand words, and if a logo is effective enough, it can render text unnecessary (the backwards Nike checkmark, the Apple bitten apple, the McDonalds arches, the Chevron shell). If you're running a print or television advertisement, try to develop a simple, appealing image that will stick in the minds of viewers. </w:t>
      </w:r>
      <w:r w:rsidRPr="002178FD">
        <w:rPr>
          <w:rFonts w:ascii="Arial" w:eastAsia="Times New Roman" w:hAnsi="Arial" w:cs="Arial"/>
          <w:color w:val="414141"/>
          <w:sz w:val="21"/>
          <w:szCs w:val="21"/>
          <w:lang w:val="en-GB"/>
        </w:rPr>
        <w:t xml:space="preserve">Consider these points: </w:t>
      </w:r>
      <w:r w:rsidRPr="00D10473">
        <w:rPr>
          <w:rFonts w:ascii="Arial" w:eastAsia="Times New Roman" w:hAnsi="Arial" w:cs="Arial"/>
          <w:color w:val="414141"/>
          <w:sz w:val="21"/>
          <w:szCs w:val="21"/>
          <w:lang w:val="en-GB"/>
        </w:rPr>
        <w:t>Do you already have a logo? If you can, think of fresh and cr</w:t>
      </w:r>
      <w:r>
        <w:rPr>
          <w:rFonts w:ascii="Arial" w:eastAsia="Times New Roman" w:hAnsi="Arial" w:cs="Arial"/>
          <w:color w:val="414141"/>
          <w:sz w:val="21"/>
          <w:szCs w:val="21"/>
          <w:lang w:val="en-GB"/>
        </w:rPr>
        <w:t>eative ways of re-imagining it.</w:t>
      </w:r>
    </w:p>
    <w:p w:rsidR="0086311A" w:rsidRDefault="0086311A" w:rsidP="0086311A">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 xml:space="preserve">Do you have a commonly-used </w:t>
      </w:r>
      <w:proofErr w:type="spellStart"/>
      <w:r w:rsidRPr="00D10473">
        <w:rPr>
          <w:rFonts w:ascii="Arial" w:eastAsia="Times New Roman" w:hAnsi="Arial" w:cs="Arial"/>
          <w:color w:val="414141"/>
          <w:sz w:val="21"/>
          <w:szCs w:val="21"/>
          <w:lang w:val="en-GB"/>
        </w:rPr>
        <w:t>color</w:t>
      </w:r>
      <w:proofErr w:type="spellEnd"/>
      <w:r w:rsidRPr="00D10473">
        <w:rPr>
          <w:rFonts w:ascii="Arial" w:eastAsia="Times New Roman" w:hAnsi="Arial" w:cs="Arial"/>
          <w:color w:val="414141"/>
          <w:sz w:val="21"/>
          <w:szCs w:val="21"/>
          <w:lang w:val="en-GB"/>
        </w:rPr>
        <w:t xml:space="preserve"> scheme to work with? If your brand is instantly recognizable by the </w:t>
      </w:r>
      <w:proofErr w:type="spellStart"/>
      <w:r w:rsidRPr="00D10473">
        <w:rPr>
          <w:rFonts w:ascii="Arial" w:eastAsia="Times New Roman" w:hAnsi="Arial" w:cs="Arial"/>
          <w:color w:val="414141"/>
          <w:sz w:val="21"/>
          <w:szCs w:val="21"/>
          <w:lang w:val="en-GB"/>
        </w:rPr>
        <w:t>colors</w:t>
      </w:r>
      <w:proofErr w:type="spellEnd"/>
      <w:r w:rsidRPr="00D10473">
        <w:rPr>
          <w:rFonts w:ascii="Arial" w:eastAsia="Times New Roman" w:hAnsi="Arial" w:cs="Arial"/>
          <w:color w:val="414141"/>
          <w:sz w:val="21"/>
          <w:szCs w:val="21"/>
          <w:lang w:val="en-GB"/>
        </w:rPr>
        <w:t xml:space="preserve"> in the ad or the logo, use this to your advantage. </w:t>
      </w:r>
      <w:r w:rsidRPr="002178FD">
        <w:rPr>
          <w:rFonts w:ascii="Arial" w:eastAsia="Times New Roman" w:hAnsi="Arial" w:cs="Arial"/>
          <w:color w:val="414141"/>
          <w:sz w:val="21"/>
          <w:szCs w:val="21"/>
          <w:lang w:val="en-GB"/>
        </w:rPr>
        <w:t>McDonalds, Google, and Coca-Cola are good examples.</w:t>
      </w:r>
    </w:p>
    <w:p w:rsidR="0086311A" w:rsidRPr="002178FD" w:rsidRDefault="0086311A" w:rsidP="0086311A">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p>
    <w:p w:rsidR="0086311A" w:rsidRPr="00D10473" w:rsidRDefault="0086311A" w:rsidP="0086311A">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b/>
          <w:bCs/>
          <w:color w:val="414141"/>
          <w:sz w:val="21"/>
          <w:szCs w:val="21"/>
          <w:lang w:val="en-GB"/>
        </w:rPr>
        <w:t>Find a software or technique creating your advertisement</w:t>
      </w:r>
      <w:r w:rsidRPr="00D10473">
        <w:rPr>
          <w:rFonts w:ascii="Arial" w:eastAsia="Times New Roman" w:hAnsi="Arial" w:cs="Arial"/>
          <w:color w:val="414141"/>
          <w:sz w:val="21"/>
          <w:szCs w:val="21"/>
          <w:lang w:val="en-GB"/>
        </w:rPr>
        <w:t xml:space="preserve">. How you create your ad will depend on which medium you're using to advertise. </w:t>
      </w:r>
      <w:r w:rsidRPr="002178FD">
        <w:rPr>
          <w:rFonts w:ascii="Arial" w:eastAsia="Times New Roman" w:hAnsi="Arial" w:cs="Arial"/>
          <w:color w:val="414141"/>
          <w:sz w:val="21"/>
          <w:szCs w:val="21"/>
          <w:lang w:val="en-GB"/>
        </w:rPr>
        <w:t xml:space="preserve">Here are some basic suggestions to get you started: </w:t>
      </w:r>
      <w:r w:rsidRPr="00D10473">
        <w:rPr>
          <w:rFonts w:ascii="Arial" w:eastAsia="Times New Roman" w:hAnsi="Arial" w:cs="Arial"/>
          <w:color w:val="414141"/>
          <w:sz w:val="21"/>
          <w:szCs w:val="21"/>
          <w:lang w:val="en-GB"/>
        </w:rPr>
        <w:t xml:space="preserve">If you're making a small-scale print ad (such as a flyer or magazine advertisement), try using a program such as Adobe InDesign or Photoshop. Or, if you're looking for a free option, you can use GIMP or </w:t>
      </w:r>
      <w:proofErr w:type="spellStart"/>
      <w:r w:rsidRPr="00D10473">
        <w:rPr>
          <w:rFonts w:ascii="Arial" w:eastAsia="Times New Roman" w:hAnsi="Arial" w:cs="Arial"/>
          <w:color w:val="414141"/>
          <w:sz w:val="21"/>
          <w:szCs w:val="21"/>
          <w:lang w:val="en-GB"/>
        </w:rPr>
        <w:t>Pixlr</w:t>
      </w:r>
      <w:proofErr w:type="spellEnd"/>
      <w:r w:rsidRPr="00D10473">
        <w:rPr>
          <w:rFonts w:ascii="Arial" w:eastAsia="Times New Roman" w:hAnsi="Arial" w:cs="Arial"/>
          <w:color w:val="414141"/>
          <w:sz w:val="21"/>
          <w:szCs w:val="21"/>
          <w:lang w:val="en-GB"/>
        </w:rPr>
        <w:t>.</w:t>
      </w:r>
    </w:p>
    <w:p w:rsidR="0086311A" w:rsidRPr="00D10473" w:rsidRDefault="0086311A" w:rsidP="0086311A">
      <w:pPr>
        <w:numPr>
          <w:ilvl w:val="1"/>
          <w:numId w:val="7"/>
        </w:numPr>
        <w:shd w:val="clear" w:color="auto" w:fill="F9F7F1"/>
        <w:spacing w:after="0" w:line="240" w:lineRule="auto"/>
        <w:ind w:left="0"/>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If you're making a video ad, try working with iMovie, Picasa, or Windows Media Player.</w:t>
      </w:r>
    </w:p>
    <w:p w:rsidR="0086311A" w:rsidRPr="00D10473" w:rsidRDefault="0086311A" w:rsidP="0086311A">
      <w:pP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For an audio ad, you can work with Audacity or iTunes.</w:t>
      </w:r>
    </w:p>
    <w:p w:rsidR="0086311A" w:rsidRPr="002178FD" w:rsidRDefault="0086311A" w:rsidP="0086311A">
      <w:pP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 xml:space="preserve">For a large-scale print ad (such as a banner or billboard), you'll probably have to contact a print shop to get the work done. </w:t>
      </w:r>
      <w:r w:rsidRPr="002178FD">
        <w:rPr>
          <w:rFonts w:ascii="Arial" w:eastAsia="Times New Roman" w:hAnsi="Arial" w:cs="Arial"/>
          <w:color w:val="414141"/>
          <w:sz w:val="21"/>
          <w:szCs w:val="21"/>
          <w:lang w:val="en-GB"/>
        </w:rPr>
        <w:t>Ask which software they recommend using.</w:t>
      </w:r>
    </w:p>
    <w:p w:rsidR="0086311A" w:rsidRDefault="0086311A" w:rsidP="0086311A">
      <w:pPr>
        <w:pStyle w:val="Normaalweb"/>
        <w:shd w:val="clear" w:color="auto" w:fill="FFFFFF"/>
        <w:spacing w:before="0" w:beforeAutospacing="0" w:after="285" w:afterAutospacing="0" w:line="268" w:lineRule="atLeast"/>
        <w:textAlignment w:val="baseline"/>
        <w:rPr>
          <w:rFonts w:ascii="Verdana" w:hAnsi="Verdana"/>
          <w:b/>
          <w:color w:val="000000"/>
          <w:sz w:val="20"/>
          <w:szCs w:val="20"/>
          <w:lang w:val="en-GB"/>
        </w:rPr>
      </w:pPr>
    </w:p>
    <w:p w:rsidR="002B1CE4" w:rsidRDefault="002B1CE4">
      <w:bookmarkStart w:id="3" w:name="_GoBack"/>
      <w:bookmarkEnd w:id="3"/>
    </w:p>
    <w:sectPr w:rsidR="002B1CE4" w:rsidSect="001266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240E5378"/>
    <w:multiLevelType w:val="multilevel"/>
    <w:tmpl w:val="BD04B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316039"/>
    <w:multiLevelType w:val="hybridMultilevel"/>
    <w:tmpl w:val="57DC08B0"/>
    <w:lvl w:ilvl="0" w:tplc="B64625CC">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FD95F15"/>
    <w:multiLevelType w:val="hybridMultilevel"/>
    <w:tmpl w:val="E554490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39D61450"/>
    <w:multiLevelType w:val="multilevel"/>
    <w:tmpl w:val="0C8E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5330557"/>
    <w:multiLevelType w:val="hybridMultilevel"/>
    <w:tmpl w:val="37D0960E"/>
    <w:lvl w:ilvl="0" w:tplc="04130001">
      <w:start w:val="1"/>
      <w:numFmt w:val="bullet"/>
      <w:lvlText w:val=""/>
      <w:lvlJc w:val="left"/>
      <w:pPr>
        <w:ind w:left="720" w:hanging="360"/>
      </w:pPr>
      <w:rPr>
        <w:rFonts w:ascii="Symbol" w:hAnsi="Symbol"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55733DF"/>
    <w:multiLevelType w:val="hybridMultilevel"/>
    <w:tmpl w:val="819C9D2E"/>
    <w:lvl w:ilvl="0" w:tplc="D2302D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5CD7247"/>
    <w:multiLevelType w:val="hybridMultilevel"/>
    <w:tmpl w:val="DB5CE4FA"/>
    <w:lvl w:ilvl="0" w:tplc="33F49878">
      <w:start w:val="3"/>
      <w:numFmt w:val="decimal"/>
      <w:lvlText w:val="%1."/>
      <w:lvlJc w:val="left"/>
      <w:pPr>
        <w:ind w:left="360" w:hanging="360"/>
      </w:pPr>
      <w:rPr>
        <w:rFonts w:hint="default"/>
      </w:rPr>
    </w:lvl>
    <w:lvl w:ilvl="1" w:tplc="2F02B4C2">
      <w:start w:val="1"/>
      <w:numFmt w:val="decimal"/>
      <w:lvlText w:val="%2"/>
      <w:lvlJc w:val="left"/>
      <w:pPr>
        <w:ind w:left="1785" w:hanging="705"/>
      </w:pPr>
      <w:rPr>
        <w:rFonts w:ascii="Arial" w:hAnsi="Arial" w:cs="Arial" w:hint="default"/>
        <w:b/>
        <w:color w:val="000000"/>
        <w:sz w:val="27"/>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06D429C"/>
    <w:multiLevelType w:val="multilevel"/>
    <w:tmpl w:val="B6986D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7F11C55"/>
    <w:multiLevelType w:val="hybridMultilevel"/>
    <w:tmpl w:val="92065AB4"/>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7"/>
  </w:num>
  <w:num w:numId="5">
    <w:abstractNumId w:val="3"/>
  </w:num>
  <w:num w:numId="6">
    <w:abstractNumId w:val="4"/>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11A"/>
    <w:rsid w:val="00030859"/>
    <w:rsid w:val="00073FDF"/>
    <w:rsid w:val="0009248A"/>
    <w:rsid w:val="000C2359"/>
    <w:rsid w:val="00120723"/>
    <w:rsid w:val="0012663C"/>
    <w:rsid w:val="001B505B"/>
    <w:rsid w:val="00270DD6"/>
    <w:rsid w:val="00296A29"/>
    <w:rsid w:val="002B1CE4"/>
    <w:rsid w:val="00335B92"/>
    <w:rsid w:val="00401AA5"/>
    <w:rsid w:val="00404E29"/>
    <w:rsid w:val="00456115"/>
    <w:rsid w:val="005411EC"/>
    <w:rsid w:val="00562B16"/>
    <w:rsid w:val="006579AB"/>
    <w:rsid w:val="00672FCD"/>
    <w:rsid w:val="007A4740"/>
    <w:rsid w:val="0086311A"/>
    <w:rsid w:val="008A00E9"/>
    <w:rsid w:val="009341C1"/>
    <w:rsid w:val="009D3D3F"/>
    <w:rsid w:val="00A93A49"/>
    <w:rsid w:val="00AB445E"/>
    <w:rsid w:val="00AE106A"/>
    <w:rsid w:val="00B47393"/>
    <w:rsid w:val="00B67137"/>
    <w:rsid w:val="00C01741"/>
    <w:rsid w:val="00CB508D"/>
    <w:rsid w:val="00D36420"/>
    <w:rsid w:val="00D60197"/>
    <w:rsid w:val="00EA7882"/>
    <w:rsid w:val="00EF71E7"/>
    <w:rsid w:val="00F62CBA"/>
    <w:rsid w:val="00F6608C"/>
    <w:rsid w:val="00F822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6311A"/>
    <w:rPr>
      <w:rFonts w:eastAsiaTheme="minorEastAsia"/>
      <w:lang w:eastAsia="nl-NL"/>
    </w:rPr>
  </w:style>
  <w:style w:type="paragraph" w:styleId="Kop2">
    <w:name w:val="heading 2"/>
    <w:basedOn w:val="Standaard"/>
    <w:next w:val="Standaard"/>
    <w:link w:val="Kop2Char"/>
    <w:uiPriority w:val="9"/>
    <w:semiHidden/>
    <w:unhideWhenUsed/>
    <w:qFormat/>
    <w:rsid w:val="008631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86311A"/>
    <w:rPr>
      <w:rFonts w:asciiTheme="majorHAnsi" w:eastAsiaTheme="majorEastAsia" w:hAnsiTheme="majorHAnsi" w:cstheme="majorBidi"/>
      <w:b/>
      <w:bCs/>
      <w:color w:val="4F81BD" w:themeColor="accent1"/>
      <w:sz w:val="26"/>
      <w:szCs w:val="26"/>
      <w:lang w:eastAsia="nl-NL"/>
    </w:rPr>
  </w:style>
  <w:style w:type="paragraph" w:styleId="Lijstalinea">
    <w:name w:val="List Paragraph"/>
    <w:basedOn w:val="Standaard"/>
    <w:uiPriority w:val="34"/>
    <w:qFormat/>
    <w:rsid w:val="0086311A"/>
    <w:pPr>
      <w:ind w:firstLineChars="200" w:firstLine="420"/>
    </w:pPr>
  </w:style>
  <w:style w:type="paragraph" w:styleId="Normaalweb">
    <w:name w:val="Normal (Web)"/>
    <w:basedOn w:val="Standaard"/>
    <w:uiPriority w:val="99"/>
    <w:unhideWhenUsed/>
    <w:rsid w:val="008631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86311A"/>
    <w:rPr>
      <w:color w:val="0000FF"/>
      <w:u w:val="single"/>
    </w:rPr>
  </w:style>
  <w:style w:type="character" w:customStyle="1" w:styleId="apple-converted-space">
    <w:name w:val="apple-converted-space"/>
    <w:basedOn w:val="Standaardalinea-lettertype"/>
    <w:rsid w:val="0086311A"/>
  </w:style>
  <w:style w:type="table" w:styleId="Tabelraster">
    <w:name w:val="Table Grid"/>
    <w:basedOn w:val="Standaardtabel"/>
    <w:uiPriority w:val="59"/>
    <w:rsid w:val="00863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rstword">
    <w:name w:val="firstword"/>
    <w:basedOn w:val="Standaardalinea-lettertype"/>
    <w:rsid w:val="0086311A"/>
  </w:style>
  <w:style w:type="character" w:customStyle="1" w:styleId="ilad">
    <w:name w:val="il_ad"/>
    <w:basedOn w:val="Standaardalinea-lettertype"/>
    <w:rsid w:val="0086311A"/>
  </w:style>
  <w:style w:type="character" w:customStyle="1" w:styleId="mw-headline">
    <w:name w:val="mw-headline"/>
    <w:basedOn w:val="Standaardalinea-lettertype"/>
    <w:rsid w:val="0086311A"/>
  </w:style>
  <w:style w:type="paragraph" w:styleId="Ballontekst">
    <w:name w:val="Balloon Text"/>
    <w:basedOn w:val="Standaard"/>
    <w:link w:val="BallontekstChar"/>
    <w:uiPriority w:val="99"/>
    <w:semiHidden/>
    <w:unhideWhenUsed/>
    <w:rsid w:val="008631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311A"/>
    <w:rPr>
      <w:rFonts w:ascii="Tahoma" w:eastAsiaTheme="minorEastAsia"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6311A"/>
    <w:rPr>
      <w:rFonts w:eastAsiaTheme="minorEastAsia"/>
      <w:lang w:eastAsia="nl-NL"/>
    </w:rPr>
  </w:style>
  <w:style w:type="paragraph" w:styleId="Kop2">
    <w:name w:val="heading 2"/>
    <w:basedOn w:val="Standaard"/>
    <w:next w:val="Standaard"/>
    <w:link w:val="Kop2Char"/>
    <w:uiPriority w:val="9"/>
    <w:semiHidden/>
    <w:unhideWhenUsed/>
    <w:qFormat/>
    <w:rsid w:val="008631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86311A"/>
    <w:rPr>
      <w:rFonts w:asciiTheme="majorHAnsi" w:eastAsiaTheme="majorEastAsia" w:hAnsiTheme="majorHAnsi" w:cstheme="majorBidi"/>
      <w:b/>
      <w:bCs/>
      <w:color w:val="4F81BD" w:themeColor="accent1"/>
      <w:sz w:val="26"/>
      <w:szCs w:val="26"/>
      <w:lang w:eastAsia="nl-NL"/>
    </w:rPr>
  </w:style>
  <w:style w:type="paragraph" w:styleId="Lijstalinea">
    <w:name w:val="List Paragraph"/>
    <w:basedOn w:val="Standaard"/>
    <w:uiPriority w:val="34"/>
    <w:qFormat/>
    <w:rsid w:val="0086311A"/>
    <w:pPr>
      <w:ind w:firstLineChars="200" w:firstLine="420"/>
    </w:pPr>
  </w:style>
  <w:style w:type="paragraph" w:styleId="Normaalweb">
    <w:name w:val="Normal (Web)"/>
    <w:basedOn w:val="Standaard"/>
    <w:uiPriority w:val="99"/>
    <w:unhideWhenUsed/>
    <w:rsid w:val="008631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86311A"/>
    <w:rPr>
      <w:color w:val="0000FF"/>
      <w:u w:val="single"/>
    </w:rPr>
  </w:style>
  <w:style w:type="character" w:customStyle="1" w:styleId="apple-converted-space">
    <w:name w:val="apple-converted-space"/>
    <w:basedOn w:val="Standaardalinea-lettertype"/>
    <w:rsid w:val="0086311A"/>
  </w:style>
  <w:style w:type="table" w:styleId="Tabelraster">
    <w:name w:val="Table Grid"/>
    <w:basedOn w:val="Standaardtabel"/>
    <w:uiPriority w:val="59"/>
    <w:rsid w:val="00863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rstword">
    <w:name w:val="firstword"/>
    <w:basedOn w:val="Standaardalinea-lettertype"/>
    <w:rsid w:val="0086311A"/>
  </w:style>
  <w:style w:type="character" w:customStyle="1" w:styleId="ilad">
    <w:name w:val="il_ad"/>
    <w:basedOn w:val="Standaardalinea-lettertype"/>
    <w:rsid w:val="0086311A"/>
  </w:style>
  <w:style w:type="character" w:customStyle="1" w:styleId="mw-headline">
    <w:name w:val="mw-headline"/>
    <w:basedOn w:val="Standaardalinea-lettertype"/>
    <w:rsid w:val="0086311A"/>
  </w:style>
  <w:style w:type="paragraph" w:styleId="Ballontekst">
    <w:name w:val="Balloon Text"/>
    <w:basedOn w:val="Standaard"/>
    <w:link w:val="BallontekstChar"/>
    <w:uiPriority w:val="99"/>
    <w:semiHidden/>
    <w:unhideWhenUsed/>
    <w:rsid w:val="008631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311A"/>
    <w:rPr>
      <w:rFonts w:ascii="Tahoma" w:eastAsiaTheme="minorEastAsi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hyperlink" Target="http://www.wikihow.com/Image:Burger-king-ad.jpg"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wikihow.com/Image:Apple-iPod-Ad.jpg" TargetMode="External"/><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1289</Words>
  <Characters>7094</Characters>
  <Application>Microsoft Office Word</Application>
  <DocSecurity>0</DocSecurity>
  <Lines>59</Lines>
  <Paragraphs>16</Paragraphs>
  <ScaleCrop>false</ScaleCrop>
  <Company/>
  <LinksUpToDate>false</LinksUpToDate>
  <CharactersWithSpaces>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2013-02-19T10:10:00Z</dcterms:created>
  <dcterms:modified xsi:type="dcterms:W3CDTF">2013-02-19T10:11:00Z</dcterms:modified>
</cp:coreProperties>
</file>